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451" w:type="dxa"/>
        <w:tblInd w:w="-714" w:type="dxa"/>
        <w:tblLook w:val="04A0" w:firstRow="1" w:lastRow="0" w:firstColumn="1" w:lastColumn="0" w:noHBand="0" w:noVBand="1"/>
      </w:tblPr>
      <w:tblGrid>
        <w:gridCol w:w="1261"/>
        <w:gridCol w:w="1956"/>
        <w:gridCol w:w="411"/>
        <w:gridCol w:w="1901"/>
        <w:gridCol w:w="472"/>
        <w:gridCol w:w="1599"/>
        <w:gridCol w:w="774"/>
        <w:gridCol w:w="1573"/>
        <w:gridCol w:w="796"/>
        <w:gridCol w:w="1873"/>
        <w:gridCol w:w="482"/>
        <w:gridCol w:w="2353"/>
      </w:tblGrid>
      <w:tr w:rsidR="007766C0" w14:paraId="3F89372C" w14:textId="77777777" w:rsidTr="009317E5">
        <w:trPr>
          <w:trHeight w:val="346"/>
        </w:trPr>
        <w:tc>
          <w:tcPr>
            <w:tcW w:w="1261" w:type="dxa"/>
            <w:shd w:val="clear" w:color="auto" w:fill="DEEAF6" w:themeFill="accent1" w:themeFillTint="33"/>
          </w:tcPr>
          <w:p w14:paraId="173F0A64" w14:textId="77777777" w:rsidR="007766C0" w:rsidRDefault="007766C0" w:rsidP="007766C0"/>
        </w:tc>
        <w:tc>
          <w:tcPr>
            <w:tcW w:w="6339" w:type="dxa"/>
            <w:gridSpan w:val="5"/>
            <w:shd w:val="clear" w:color="auto" w:fill="DEEAF6" w:themeFill="accent1" w:themeFillTint="33"/>
          </w:tcPr>
          <w:p w14:paraId="687E5FD0" w14:textId="2E0FD2C8" w:rsidR="007766C0" w:rsidRPr="007931D8" w:rsidRDefault="007766C0" w:rsidP="002C4518">
            <w:pPr>
              <w:jc w:val="center"/>
              <w:rPr>
                <w:b/>
                <w:bCs/>
              </w:rPr>
            </w:pPr>
            <w:r w:rsidRPr="007931D8">
              <w:rPr>
                <w:b/>
                <w:bCs/>
              </w:rPr>
              <w:t xml:space="preserve">Year </w:t>
            </w:r>
            <w:r>
              <w:rPr>
                <w:b/>
                <w:bCs/>
              </w:rPr>
              <w:t>5</w:t>
            </w:r>
            <w:r w:rsidR="00A34055">
              <w:rPr>
                <w:b/>
                <w:bCs/>
              </w:rPr>
              <w:t xml:space="preserve"> </w:t>
            </w:r>
          </w:p>
        </w:tc>
        <w:tc>
          <w:tcPr>
            <w:tcW w:w="7851" w:type="dxa"/>
            <w:gridSpan w:val="6"/>
            <w:shd w:val="clear" w:color="auto" w:fill="DEEAF6" w:themeFill="accent1" w:themeFillTint="33"/>
          </w:tcPr>
          <w:p w14:paraId="532EA553" w14:textId="16EB4106" w:rsidR="007766C0" w:rsidRPr="007931D8" w:rsidRDefault="007766C0" w:rsidP="002C4518">
            <w:pPr>
              <w:jc w:val="center"/>
              <w:rPr>
                <w:b/>
                <w:bCs/>
              </w:rPr>
            </w:pPr>
            <w:r w:rsidRPr="007931D8">
              <w:rPr>
                <w:b/>
                <w:bCs/>
              </w:rPr>
              <w:t xml:space="preserve">Year </w:t>
            </w:r>
            <w:r>
              <w:rPr>
                <w:b/>
                <w:bCs/>
              </w:rPr>
              <w:t>6</w:t>
            </w:r>
            <w:r w:rsidR="00A34055">
              <w:rPr>
                <w:b/>
                <w:bCs/>
              </w:rPr>
              <w:t xml:space="preserve"> </w:t>
            </w:r>
          </w:p>
        </w:tc>
      </w:tr>
      <w:tr w:rsidR="009D3D91" w:rsidRPr="002A33A8" w14:paraId="16EB667B" w14:textId="77777777" w:rsidTr="00CF1CB0">
        <w:trPr>
          <w:trHeight w:val="266"/>
        </w:trPr>
        <w:tc>
          <w:tcPr>
            <w:tcW w:w="1261" w:type="dxa"/>
          </w:tcPr>
          <w:p w14:paraId="0E165A8B" w14:textId="77777777" w:rsidR="00BF3174" w:rsidRPr="007931D8" w:rsidRDefault="005B3880">
            <w:pPr>
              <w:rPr>
                <w:b/>
                <w:bCs/>
                <w:sz w:val="18"/>
                <w:szCs w:val="18"/>
              </w:rPr>
            </w:pPr>
            <w:r w:rsidRPr="007931D8">
              <w:rPr>
                <w:b/>
                <w:bCs/>
                <w:sz w:val="18"/>
                <w:szCs w:val="18"/>
              </w:rPr>
              <w:t>Term</w:t>
            </w:r>
          </w:p>
        </w:tc>
        <w:tc>
          <w:tcPr>
            <w:tcW w:w="1956" w:type="dxa"/>
          </w:tcPr>
          <w:p w14:paraId="0A9C4BE2" w14:textId="77777777" w:rsidR="00BF3174" w:rsidRPr="007931D8" w:rsidRDefault="00BF3174" w:rsidP="009317E5">
            <w:pPr>
              <w:jc w:val="center"/>
              <w:rPr>
                <w:b/>
                <w:bCs/>
                <w:sz w:val="18"/>
                <w:szCs w:val="18"/>
              </w:rPr>
            </w:pPr>
            <w:r w:rsidRPr="007931D8">
              <w:rPr>
                <w:b/>
                <w:bCs/>
                <w:sz w:val="18"/>
                <w:szCs w:val="18"/>
              </w:rPr>
              <w:t>Autumn</w:t>
            </w:r>
          </w:p>
        </w:tc>
        <w:tc>
          <w:tcPr>
            <w:tcW w:w="2312" w:type="dxa"/>
            <w:gridSpan w:val="2"/>
          </w:tcPr>
          <w:p w14:paraId="2917D839" w14:textId="77777777" w:rsidR="00BF3174" w:rsidRPr="007931D8" w:rsidRDefault="00BF3174" w:rsidP="009317E5">
            <w:pPr>
              <w:jc w:val="center"/>
              <w:rPr>
                <w:b/>
                <w:bCs/>
                <w:sz w:val="18"/>
                <w:szCs w:val="18"/>
              </w:rPr>
            </w:pPr>
            <w:r w:rsidRPr="007931D8">
              <w:rPr>
                <w:b/>
                <w:bCs/>
                <w:sz w:val="18"/>
                <w:szCs w:val="18"/>
              </w:rPr>
              <w:t>Spring</w:t>
            </w:r>
          </w:p>
        </w:tc>
        <w:tc>
          <w:tcPr>
            <w:tcW w:w="2071" w:type="dxa"/>
            <w:gridSpan w:val="2"/>
          </w:tcPr>
          <w:p w14:paraId="12CEC240" w14:textId="77777777" w:rsidR="00BF3174" w:rsidRPr="007931D8" w:rsidRDefault="00BF3174" w:rsidP="009317E5">
            <w:pPr>
              <w:jc w:val="center"/>
              <w:rPr>
                <w:b/>
                <w:bCs/>
                <w:sz w:val="18"/>
                <w:szCs w:val="18"/>
              </w:rPr>
            </w:pPr>
            <w:r w:rsidRPr="007931D8">
              <w:rPr>
                <w:b/>
                <w:bCs/>
                <w:sz w:val="18"/>
                <w:szCs w:val="18"/>
              </w:rPr>
              <w:t>Summer</w:t>
            </w:r>
          </w:p>
        </w:tc>
        <w:tc>
          <w:tcPr>
            <w:tcW w:w="2347" w:type="dxa"/>
            <w:gridSpan w:val="2"/>
          </w:tcPr>
          <w:p w14:paraId="20FEC5ED" w14:textId="77777777" w:rsidR="00BF3174" w:rsidRPr="007931D8" w:rsidRDefault="00BF3174" w:rsidP="009317E5">
            <w:pPr>
              <w:jc w:val="center"/>
              <w:rPr>
                <w:b/>
                <w:bCs/>
                <w:sz w:val="18"/>
                <w:szCs w:val="18"/>
              </w:rPr>
            </w:pPr>
            <w:r w:rsidRPr="007931D8">
              <w:rPr>
                <w:b/>
                <w:bCs/>
                <w:sz w:val="18"/>
                <w:szCs w:val="18"/>
              </w:rPr>
              <w:t>Autumn</w:t>
            </w:r>
          </w:p>
        </w:tc>
        <w:tc>
          <w:tcPr>
            <w:tcW w:w="2669" w:type="dxa"/>
            <w:gridSpan w:val="2"/>
          </w:tcPr>
          <w:p w14:paraId="68FBE32C" w14:textId="4383FE3F" w:rsidR="00BF3174" w:rsidRPr="007931D8" w:rsidRDefault="00BF3174" w:rsidP="009317E5">
            <w:pPr>
              <w:jc w:val="center"/>
              <w:rPr>
                <w:b/>
                <w:bCs/>
                <w:sz w:val="18"/>
                <w:szCs w:val="18"/>
              </w:rPr>
            </w:pPr>
            <w:r w:rsidRPr="007931D8">
              <w:rPr>
                <w:b/>
                <w:bCs/>
                <w:sz w:val="18"/>
                <w:szCs w:val="18"/>
              </w:rPr>
              <w:t>Spring</w:t>
            </w:r>
          </w:p>
        </w:tc>
        <w:tc>
          <w:tcPr>
            <w:tcW w:w="2835" w:type="dxa"/>
            <w:gridSpan w:val="2"/>
          </w:tcPr>
          <w:p w14:paraId="2246F32A" w14:textId="77777777" w:rsidR="00BF3174" w:rsidRPr="007931D8" w:rsidRDefault="00BF3174" w:rsidP="009317E5">
            <w:pPr>
              <w:jc w:val="center"/>
              <w:rPr>
                <w:b/>
                <w:bCs/>
                <w:sz w:val="18"/>
                <w:szCs w:val="18"/>
              </w:rPr>
            </w:pPr>
            <w:r w:rsidRPr="007931D8">
              <w:rPr>
                <w:b/>
                <w:bCs/>
                <w:sz w:val="18"/>
                <w:szCs w:val="18"/>
              </w:rPr>
              <w:t>Summer</w:t>
            </w:r>
          </w:p>
        </w:tc>
      </w:tr>
      <w:tr w:rsidR="00D6351A" w:rsidRPr="002A33A8" w14:paraId="146E9270" w14:textId="77777777" w:rsidTr="000E7F99">
        <w:trPr>
          <w:trHeight w:val="548"/>
        </w:trPr>
        <w:tc>
          <w:tcPr>
            <w:tcW w:w="1261" w:type="dxa"/>
          </w:tcPr>
          <w:p w14:paraId="011DC840" w14:textId="6DE24F2C" w:rsidR="00D6351A" w:rsidRPr="007931D8" w:rsidRDefault="00D6351A">
            <w:pPr>
              <w:rPr>
                <w:b/>
                <w:bCs/>
                <w:sz w:val="18"/>
                <w:szCs w:val="18"/>
              </w:rPr>
            </w:pPr>
            <w:r w:rsidRPr="007931D8">
              <w:rPr>
                <w:b/>
                <w:bCs/>
                <w:sz w:val="18"/>
                <w:szCs w:val="18"/>
              </w:rPr>
              <w:t>Writing:</w:t>
            </w:r>
          </w:p>
          <w:p w14:paraId="2D54DAF1" w14:textId="2A25E3B9" w:rsidR="00D6351A" w:rsidRPr="007931D8" w:rsidRDefault="00D6351A">
            <w:pPr>
              <w:rPr>
                <w:b/>
                <w:bCs/>
                <w:sz w:val="18"/>
                <w:szCs w:val="18"/>
              </w:rPr>
            </w:pPr>
            <w:r w:rsidRPr="007931D8">
              <w:rPr>
                <w:b/>
                <w:bCs/>
                <w:sz w:val="18"/>
                <w:szCs w:val="18"/>
              </w:rPr>
              <w:t>Handwriting</w:t>
            </w:r>
          </w:p>
        </w:tc>
        <w:tc>
          <w:tcPr>
            <w:tcW w:w="14190" w:type="dxa"/>
            <w:gridSpan w:val="11"/>
            <w:shd w:val="clear" w:color="auto" w:fill="FFFF99"/>
          </w:tcPr>
          <w:p w14:paraId="339AED59" w14:textId="226CBC50" w:rsidR="00434073" w:rsidRPr="007931D8" w:rsidRDefault="00434073" w:rsidP="00434073">
            <w:pPr>
              <w:rPr>
                <w:sz w:val="18"/>
                <w:szCs w:val="18"/>
                <w:u w:val="single"/>
              </w:rPr>
            </w:pPr>
            <w:r w:rsidRPr="007E0CC5">
              <w:rPr>
                <w:sz w:val="18"/>
                <w:szCs w:val="18"/>
                <w:u w:val="single"/>
              </w:rPr>
              <w:t>Handwriting</w:t>
            </w:r>
            <w:r>
              <w:rPr>
                <w:sz w:val="18"/>
                <w:szCs w:val="18"/>
                <w:u w:val="single"/>
              </w:rPr>
              <w:t xml:space="preserve"> and presentation</w:t>
            </w:r>
            <w:r w:rsidRPr="007E0CC5">
              <w:rPr>
                <w:sz w:val="18"/>
                <w:szCs w:val="18"/>
                <w:u w:val="single"/>
              </w:rPr>
              <w:t>:</w:t>
            </w:r>
            <w:r>
              <w:rPr>
                <w:sz w:val="18"/>
                <w:szCs w:val="18"/>
                <w:u w:val="single"/>
              </w:rPr>
              <w:t xml:space="preserve">  </w:t>
            </w:r>
            <w:r>
              <w:rPr>
                <w:sz w:val="18"/>
                <w:szCs w:val="18"/>
              </w:rPr>
              <w:t>(See also Y3/4 Skills and Progression</w:t>
            </w:r>
            <w:r w:rsidR="00453E2E">
              <w:rPr>
                <w:sz w:val="18"/>
                <w:szCs w:val="18"/>
              </w:rPr>
              <w:t>, for pupils requiring intervention refer to the KS1 handwriting progression document)</w:t>
            </w:r>
            <w:r>
              <w:rPr>
                <w:sz w:val="18"/>
                <w:szCs w:val="18"/>
              </w:rPr>
              <w:t>)</w:t>
            </w:r>
          </w:p>
          <w:p w14:paraId="59903E88" w14:textId="77777777" w:rsidR="00434073" w:rsidRPr="00D6351A" w:rsidRDefault="00434073" w:rsidP="00434073">
            <w:pPr>
              <w:rPr>
                <w:sz w:val="18"/>
                <w:szCs w:val="18"/>
              </w:rPr>
            </w:pPr>
            <w:r w:rsidRPr="005E36F0">
              <w:rPr>
                <w:b/>
                <w:bCs/>
                <w:sz w:val="18"/>
                <w:szCs w:val="18"/>
              </w:rPr>
              <w:t>Statutory requirements</w:t>
            </w:r>
            <w:r w:rsidRPr="00D6351A">
              <w:rPr>
                <w:sz w:val="18"/>
                <w:szCs w:val="18"/>
              </w:rPr>
              <w:t xml:space="preserve">: Pupils should be taught to: </w:t>
            </w:r>
          </w:p>
          <w:p w14:paraId="0DBBC106" w14:textId="6B8D5D1D" w:rsidR="00434073" w:rsidRPr="00FB0AA3" w:rsidRDefault="00434073" w:rsidP="00773304">
            <w:pPr>
              <w:pStyle w:val="ListParagraph"/>
              <w:numPr>
                <w:ilvl w:val="0"/>
                <w:numId w:val="18"/>
              </w:numPr>
              <w:ind w:left="329"/>
              <w:rPr>
                <w:sz w:val="18"/>
                <w:szCs w:val="18"/>
              </w:rPr>
            </w:pPr>
            <w:r w:rsidRPr="00FB0AA3">
              <w:rPr>
                <w:sz w:val="18"/>
                <w:szCs w:val="18"/>
              </w:rPr>
              <w:t>write legibly, fluently and with increasing speed by</w:t>
            </w:r>
            <w:r w:rsidR="00F139AD">
              <w:rPr>
                <w:sz w:val="18"/>
                <w:szCs w:val="18"/>
              </w:rPr>
              <w:t>-</w:t>
            </w:r>
          </w:p>
          <w:p w14:paraId="76E8BFF2" w14:textId="2700F252" w:rsidR="00434073" w:rsidRPr="00FB0AA3" w:rsidRDefault="00434073" w:rsidP="00773304">
            <w:pPr>
              <w:pStyle w:val="ListParagraph"/>
              <w:numPr>
                <w:ilvl w:val="0"/>
                <w:numId w:val="18"/>
              </w:numPr>
              <w:ind w:left="329"/>
              <w:rPr>
                <w:sz w:val="18"/>
                <w:szCs w:val="18"/>
              </w:rPr>
            </w:pPr>
            <w:r w:rsidRPr="00FB0AA3">
              <w:rPr>
                <w:sz w:val="18"/>
                <w:szCs w:val="18"/>
              </w:rPr>
              <w:t xml:space="preserve">choosing which shape of a letter to use when given choices and deciding whether or not to join specific letters </w:t>
            </w:r>
          </w:p>
          <w:p w14:paraId="3669D073" w14:textId="2FA57F62" w:rsidR="00D6351A" w:rsidRPr="00D6351A" w:rsidRDefault="00434073" w:rsidP="00773304">
            <w:pPr>
              <w:pStyle w:val="ListParagraph"/>
              <w:numPr>
                <w:ilvl w:val="0"/>
                <w:numId w:val="18"/>
              </w:numPr>
              <w:ind w:left="329"/>
            </w:pPr>
            <w:r w:rsidRPr="00FB0AA3">
              <w:rPr>
                <w:sz w:val="18"/>
                <w:szCs w:val="18"/>
              </w:rPr>
              <w:t>choosing the writing implement that is best suited for a task.</w:t>
            </w:r>
          </w:p>
        </w:tc>
      </w:tr>
      <w:tr w:rsidR="00656903" w:rsidRPr="002A33A8" w14:paraId="6FC129B5" w14:textId="77777777" w:rsidTr="00052153">
        <w:trPr>
          <w:trHeight w:val="846"/>
        </w:trPr>
        <w:tc>
          <w:tcPr>
            <w:tcW w:w="1261" w:type="dxa"/>
          </w:tcPr>
          <w:p w14:paraId="49DC260B" w14:textId="77777777" w:rsidR="009D3D91" w:rsidRPr="009D3D91" w:rsidRDefault="009D3D91">
            <w:pPr>
              <w:rPr>
                <w:b/>
                <w:bCs/>
                <w:sz w:val="18"/>
                <w:szCs w:val="18"/>
              </w:rPr>
            </w:pPr>
            <w:r w:rsidRPr="009D3D91">
              <w:rPr>
                <w:b/>
                <w:bCs/>
                <w:sz w:val="18"/>
                <w:szCs w:val="18"/>
              </w:rPr>
              <w:t>Key Assessment Criteria</w:t>
            </w:r>
          </w:p>
          <w:p w14:paraId="66577A53" w14:textId="2D8BDAE7" w:rsidR="00656903" w:rsidRDefault="00656903" w:rsidP="00052153">
            <w:pPr>
              <w:rPr>
                <w:sz w:val="18"/>
                <w:szCs w:val="18"/>
              </w:rPr>
            </w:pPr>
          </w:p>
        </w:tc>
        <w:tc>
          <w:tcPr>
            <w:tcW w:w="6339" w:type="dxa"/>
            <w:gridSpan w:val="5"/>
            <w:shd w:val="clear" w:color="auto" w:fill="auto"/>
          </w:tcPr>
          <w:p w14:paraId="28BE6025" w14:textId="32199783" w:rsidR="00CB42F2" w:rsidRPr="008C4E89" w:rsidRDefault="00CB42F2" w:rsidP="00773304">
            <w:pPr>
              <w:pStyle w:val="ListParagraph"/>
              <w:numPr>
                <w:ilvl w:val="0"/>
                <w:numId w:val="20"/>
              </w:numPr>
              <w:ind w:left="329"/>
              <w:rPr>
                <w:sz w:val="18"/>
                <w:szCs w:val="18"/>
              </w:rPr>
            </w:pPr>
            <w:r w:rsidRPr="008C4E89">
              <w:rPr>
                <w:sz w:val="18"/>
                <w:szCs w:val="18"/>
              </w:rPr>
              <w:t>I choose which shape of a letter to use when given choices and decide, as part of my personal style, whether, or not, to join letters.</w:t>
            </w:r>
          </w:p>
          <w:p w14:paraId="1DE419FF" w14:textId="432E7213" w:rsidR="00656903" w:rsidRPr="008C4E89" w:rsidRDefault="00CB42F2" w:rsidP="00773304">
            <w:pPr>
              <w:pStyle w:val="ListParagraph"/>
              <w:numPr>
                <w:ilvl w:val="0"/>
                <w:numId w:val="20"/>
              </w:numPr>
              <w:ind w:left="329"/>
              <w:rPr>
                <w:sz w:val="18"/>
                <w:szCs w:val="18"/>
              </w:rPr>
            </w:pPr>
            <w:r w:rsidRPr="008C4E89">
              <w:rPr>
                <w:sz w:val="18"/>
                <w:szCs w:val="18"/>
              </w:rPr>
              <w:t>I choose the writing implement that is best suited for a task (e.g. quick notes, letters).</w:t>
            </w:r>
          </w:p>
        </w:tc>
        <w:tc>
          <w:tcPr>
            <w:tcW w:w="7851" w:type="dxa"/>
            <w:gridSpan w:val="6"/>
            <w:shd w:val="clear" w:color="auto" w:fill="auto"/>
          </w:tcPr>
          <w:p w14:paraId="4E92C5F5" w14:textId="6BCD9873" w:rsidR="00656903" w:rsidRPr="008C4E89" w:rsidRDefault="00656903" w:rsidP="00773304">
            <w:pPr>
              <w:pStyle w:val="ListParagraph"/>
              <w:numPr>
                <w:ilvl w:val="0"/>
                <w:numId w:val="20"/>
              </w:numPr>
              <w:ind w:left="329"/>
              <w:rPr>
                <w:sz w:val="18"/>
                <w:szCs w:val="18"/>
              </w:rPr>
            </w:pPr>
            <w:r w:rsidRPr="008C4E89">
              <w:rPr>
                <w:sz w:val="18"/>
                <w:szCs w:val="18"/>
              </w:rPr>
              <w:t>I produce legible joined handwriting and develop my own personal fluent joined handwriting style (</w:t>
            </w:r>
            <w:r w:rsidRPr="008C4E89">
              <w:rPr>
                <w:i/>
                <w:iCs/>
                <w:sz w:val="18"/>
                <w:szCs w:val="18"/>
              </w:rPr>
              <w:t>join/not join specific letters – loops</w:t>
            </w:r>
            <w:r w:rsidRPr="008C4E89">
              <w:rPr>
                <w:sz w:val="18"/>
                <w:szCs w:val="18"/>
              </w:rPr>
              <w:t>).</w:t>
            </w:r>
          </w:p>
        </w:tc>
      </w:tr>
      <w:tr w:rsidR="00453E2E" w:rsidRPr="002A33A8" w14:paraId="6F08621C" w14:textId="733FE969" w:rsidTr="00453E2E">
        <w:trPr>
          <w:trHeight w:val="278"/>
        </w:trPr>
        <w:tc>
          <w:tcPr>
            <w:tcW w:w="1261" w:type="dxa"/>
            <w:shd w:val="clear" w:color="auto" w:fill="FFFFFF" w:themeFill="background1"/>
          </w:tcPr>
          <w:p w14:paraId="3D4731FE" w14:textId="1935FB57" w:rsidR="00453E2E" w:rsidRPr="002015AD" w:rsidRDefault="00453E2E" w:rsidP="00922E94">
            <w:pPr>
              <w:rPr>
                <w:b/>
                <w:bCs/>
                <w:sz w:val="18"/>
                <w:szCs w:val="18"/>
              </w:rPr>
            </w:pPr>
            <w:r w:rsidRPr="002015AD">
              <w:rPr>
                <w:b/>
                <w:bCs/>
                <w:sz w:val="18"/>
                <w:szCs w:val="18"/>
              </w:rPr>
              <w:t>Writing: Grammar and Punctuation</w:t>
            </w:r>
          </w:p>
        </w:tc>
        <w:tc>
          <w:tcPr>
            <w:tcW w:w="6339" w:type="dxa"/>
            <w:gridSpan w:val="5"/>
            <w:shd w:val="clear" w:color="auto" w:fill="FFFF99"/>
          </w:tcPr>
          <w:p w14:paraId="78D2F6A4" w14:textId="30F675C6" w:rsidR="00453E2E" w:rsidRPr="00597B7A" w:rsidRDefault="00453E2E" w:rsidP="00132865">
            <w:pPr>
              <w:rPr>
                <w:sz w:val="18"/>
                <w:szCs w:val="18"/>
                <w:u w:val="single"/>
              </w:rPr>
            </w:pPr>
            <w:r w:rsidRPr="00597B7A">
              <w:rPr>
                <w:sz w:val="18"/>
                <w:szCs w:val="18"/>
                <w:u w:val="single"/>
              </w:rPr>
              <w:t>Punctuation and Grammar</w:t>
            </w:r>
            <w:r w:rsidR="0068191C">
              <w:rPr>
                <w:sz w:val="18"/>
                <w:szCs w:val="18"/>
                <w:u w:val="single"/>
              </w:rPr>
              <w:t xml:space="preserve"> (following No Nonsense Grammar)</w:t>
            </w:r>
            <w:r w:rsidRPr="00597B7A">
              <w:rPr>
                <w:sz w:val="18"/>
                <w:szCs w:val="18"/>
                <w:u w:val="single"/>
              </w:rPr>
              <w:t>:</w:t>
            </w:r>
          </w:p>
          <w:p w14:paraId="504CD801" w14:textId="4365D674" w:rsidR="00453E2E" w:rsidRDefault="00453E2E" w:rsidP="00132865">
            <w:pPr>
              <w:rPr>
                <w:sz w:val="18"/>
                <w:szCs w:val="18"/>
              </w:rPr>
            </w:pPr>
            <w:r w:rsidRPr="005E36F0">
              <w:rPr>
                <w:b/>
                <w:bCs/>
                <w:sz w:val="18"/>
                <w:szCs w:val="18"/>
              </w:rPr>
              <w:t>Statutory requirements</w:t>
            </w:r>
            <w:r w:rsidRPr="00597B7A">
              <w:rPr>
                <w:sz w:val="18"/>
                <w:szCs w:val="18"/>
              </w:rPr>
              <w:t xml:space="preserve">: Pupils should be taught to: </w:t>
            </w:r>
          </w:p>
          <w:p w14:paraId="34E1066B" w14:textId="2AC6BB4B" w:rsidR="00453E2E" w:rsidRPr="00453E2E" w:rsidRDefault="00453E2E" w:rsidP="00132865">
            <w:pPr>
              <w:rPr>
                <w:sz w:val="18"/>
                <w:szCs w:val="18"/>
                <w:u w:val="single"/>
              </w:rPr>
            </w:pPr>
            <w:r w:rsidRPr="00453E2E">
              <w:rPr>
                <w:sz w:val="18"/>
                <w:szCs w:val="18"/>
                <w:u w:val="single"/>
              </w:rPr>
              <w:t>Sentence structure:</w:t>
            </w:r>
          </w:p>
          <w:p w14:paraId="250BEE43" w14:textId="200020AA" w:rsidR="00453E2E" w:rsidRPr="00494AB2" w:rsidRDefault="00453E2E" w:rsidP="00773304">
            <w:pPr>
              <w:pStyle w:val="ListParagraph"/>
              <w:numPr>
                <w:ilvl w:val="0"/>
                <w:numId w:val="21"/>
              </w:numPr>
              <w:ind w:left="329"/>
              <w:rPr>
                <w:sz w:val="18"/>
                <w:szCs w:val="18"/>
              </w:rPr>
            </w:pPr>
            <w:r w:rsidRPr="00494AB2">
              <w:rPr>
                <w:b/>
                <w:sz w:val="18"/>
                <w:szCs w:val="18"/>
              </w:rPr>
              <w:t>Relative clauses</w:t>
            </w:r>
            <w:r w:rsidRPr="00494AB2">
              <w:rPr>
                <w:sz w:val="18"/>
                <w:szCs w:val="18"/>
              </w:rPr>
              <w:t xml:space="preserve"> beginning with who, which, where, why , whose, that, an omitted relative pronoun</w:t>
            </w:r>
          </w:p>
          <w:p w14:paraId="57F046D8" w14:textId="3FF1E06A" w:rsidR="00453E2E" w:rsidRPr="00494AB2" w:rsidRDefault="00453E2E" w:rsidP="00773304">
            <w:pPr>
              <w:pStyle w:val="ListParagraph"/>
              <w:numPr>
                <w:ilvl w:val="0"/>
                <w:numId w:val="21"/>
              </w:numPr>
              <w:ind w:left="329"/>
              <w:rPr>
                <w:sz w:val="18"/>
                <w:szCs w:val="18"/>
              </w:rPr>
            </w:pPr>
            <w:r w:rsidRPr="00494AB2">
              <w:rPr>
                <w:sz w:val="18"/>
                <w:szCs w:val="18"/>
              </w:rPr>
              <w:t xml:space="preserve">Indicating degrees of possibility using </w:t>
            </w:r>
            <w:r w:rsidRPr="00494AB2">
              <w:rPr>
                <w:b/>
                <w:sz w:val="18"/>
                <w:szCs w:val="18"/>
              </w:rPr>
              <w:t>adverbs</w:t>
            </w:r>
            <w:r w:rsidRPr="00494AB2">
              <w:rPr>
                <w:sz w:val="18"/>
                <w:szCs w:val="18"/>
              </w:rPr>
              <w:t xml:space="preserve"> (eg perhaps, surely) or </w:t>
            </w:r>
            <w:r w:rsidRPr="00494AB2">
              <w:rPr>
                <w:b/>
                <w:sz w:val="18"/>
                <w:szCs w:val="18"/>
              </w:rPr>
              <w:t>modal verbs</w:t>
            </w:r>
            <w:r w:rsidRPr="00494AB2">
              <w:rPr>
                <w:sz w:val="18"/>
                <w:szCs w:val="18"/>
              </w:rPr>
              <w:t xml:space="preserve"> (eg might, should, will must)</w:t>
            </w:r>
          </w:p>
          <w:p w14:paraId="23F8A210" w14:textId="77777777" w:rsidR="00AF25A4" w:rsidRPr="00AF25A4" w:rsidRDefault="00947B8F" w:rsidP="00AF25A4">
            <w:pPr>
              <w:rPr>
                <w:sz w:val="18"/>
                <w:szCs w:val="18"/>
                <w:u w:val="single"/>
              </w:rPr>
            </w:pPr>
            <w:r w:rsidRPr="00AF25A4">
              <w:rPr>
                <w:sz w:val="18"/>
                <w:szCs w:val="18"/>
                <w:u w:val="single"/>
              </w:rPr>
              <w:t>Text structure:</w:t>
            </w:r>
          </w:p>
          <w:p w14:paraId="35B1AA76" w14:textId="4FEF2203" w:rsidR="00947B8F" w:rsidRPr="00AF25A4" w:rsidRDefault="00947B8F" w:rsidP="00773304">
            <w:pPr>
              <w:pStyle w:val="ListParagraph"/>
              <w:numPr>
                <w:ilvl w:val="0"/>
                <w:numId w:val="21"/>
              </w:numPr>
              <w:ind w:left="329"/>
              <w:rPr>
                <w:sz w:val="18"/>
                <w:szCs w:val="18"/>
                <w:u w:val="single"/>
              </w:rPr>
            </w:pPr>
            <w:r w:rsidRPr="00AF25A4">
              <w:rPr>
                <w:sz w:val="18"/>
                <w:szCs w:val="18"/>
              </w:rPr>
              <w:t xml:space="preserve">Devices to build </w:t>
            </w:r>
            <w:r w:rsidRPr="00AF25A4">
              <w:rPr>
                <w:b/>
                <w:sz w:val="18"/>
                <w:szCs w:val="18"/>
              </w:rPr>
              <w:t>cohesion</w:t>
            </w:r>
            <w:r w:rsidRPr="00AF25A4">
              <w:rPr>
                <w:sz w:val="18"/>
                <w:szCs w:val="18"/>
              </w:rPr>
              <w:t xml:space="preserve"> within a paragra</w:t>
            </w:r>
            <w:r w:rsidR="008357B7" w:rsidRPr="00AF25A4">
              <w:rPr>
                <w:sz w:val="18"/>
                <w:szCs w:val="18"/>
              </w:rPr>
              <w:t>ph (eg then, after that, this, firstly)</w:t>
            </w:r>
          </w:p>
          <w:p w14:paraId="25886572" w14:textId="581DEB86" w:rsidR="008357B7" w:rsidRPr="00494AB2" w:rsidRDefault="008357B7" w:rsidP="00773304">
            <w:pPr>
              <w:pStyle w:val="ListParagraph"/>
              <w:numPr>
                <w:ilvl w:val="0"/>
                <w:numId w:val="21"/>
              </w:numPr>
              <w:ind w:left="329"/>
              <w:rPr>
                <w:sz w:val="18"/>
                <w:szCs w:val="18"/>
              </w:rPr>
            </w:pPr>
            <w:r w:rsidRPr="00494AB2">
              <w:rPr>
                <w:sz w:val="18"/>
                <w:szCs w:val="18"/>
              </w:rPr>
              <w:t xml:space="preserve">Linking ideas across paragraphs using </w:t>
            </w:r>
            <w:r w:rsidRPr="00494AB2">
              <w:rPr>
                <w:b/>
                <w:sz w:val="18"/>
                <w:szCs w:val="18"/>
              </w:rPr>
              <w:t>adverbials</w:t>
            </w:r>
            <w:r w:rsidRPr="00494AB2">
              <w:rPr>
                <w:sz w:val="18"/>
                <w:szCs w:val="18"/>
              </w:rPr>
              <w:t xml:space="preserve"> of time (eg later), place (eg nearby), number (eg secondly) and tense choice (eg he had seen her before)</w:t>
            </w:r>
          </w:p>
          <w:p w14:paraId="7D928F00" w14:textId="703E9620" w:rsidR="008357B7" w:rsidRPr="00AF25A4" w:rsidRDefault="008357B7" w:rsidP="00AF25A4">
            <w:pPr>
              <w:rPr>
                <w:sz w:val="18"/>
                <w:szCs w:val="18"/>
                <w:u w:val="single"/>
              </w:rPr>
            </w:pPr>
            <w:r w:rsidRPr="00AF25A4">
              <w:rPr>
                <w:sz w:val="18"/>
                <w:szCs w:val="18"/>
                <w:u w:val="single"/>
              </w:rPr>
              <w:t>Punctuation:</w:t>
            </w:r>
          </w:p>
          <w:p w14:paraId="72852CC3" w14:textId="19A6C1F6" w:rsidR="008357B7" w:rsidRPr="00494AB2" w:rsidRDefault="008357B7" w:rsidP="00773304">
            <w:pPr>
              <w:pStyle w:val="ListParagraph"/>
              <w:numPr>
                <w:ilvl w:val="0"/>
                <w:numId w:val="21"/>
              </w:numPr>
              <w:ind w:left="329"/>
              <w:rPr>
                <w:sz w:val="18"/>
                <w:szCs w:val="18"/>
              </w:rPr>
            </w:pPr>
            <w:r w:rsidRPr="00494AB2">
              <w:rPr>
                <w:b/>
                <w:sz w:val="18"/>
                <w:szCs w:val="18"/>
              </w:rPr>
              <w:t>Brackets, dashes</w:t>
            </w:r>
            <w:r w:rsidRPr="00494AB2">
              <w:rPr>
                <w:sz w:val="18"/>
                <w:szCs w:val="18"/>
              </w:rPr>
              <w:t xml:space="preserve"> or </w:t>
            </w:r>
            <w:r w:rsidRPr="00494AB2">
              <w:rPr>
                <w:b/>
                <w:sz w:val="18"/>
                <w:szCs w:val="18"/>
              </w:rPr>
              <w:t>commas</w:t>
            </w:r>
            <w:r w:rsidRPr="00494AB2">
              <w:rPr>
                <w:sz w:val="18"/>
                <w:szCs w:val="18"/>
              </w:rPr>
              <w:t xml:space="preserve"> to indicate parenthesis</w:t>
            </w:r>
          </w:p>
          <w:p w14:paraId="46BD80F0" w14:textId="2D6BC0A7" w:rsidR="00453E2E" w:rsidRPr="00494AB2" w:rsidRDefault="008357B7" w:rsidP="00773304">
            <w:pPr>
              <w:pStyle w:val="ListParagraph"/>
              <w:numPr>
                <w:ilvl w:val="0"/>
                <w:numId w:val="21"/>
              </w:numPr>
              <w:ind w:left="329"/>
              <w:rPr>
                <w:sz w:val="18"/>
                <w:szCs w:val="18"/>
              </w:rPr>
            </w:pPr>
            <w:r w:rsidRPr="00494AB2">
              <w:rPr>
                <w:sz w:val="18"/>
                <w:szCs w:val="18"/>
              </w:rPr>
              <w:t xml:space="preserve">Use of </w:t>
            </w:r>
            <w:r w:rsidRPr="00494AB2">
              <w:rPr>
                <w:b/>
                <w:sz w:val="18"/>
                <w:szCs w:val="18"/>
              </w:rPr>
              <w:t>commas</w:t>
            </w:r>
            <w:r w:rsidRPr="00494AB2">
              <w:rPr>
                <w:sz w:val="18"/>
                <w:szCs w:val="18"/>
              </w:rPr>
              <w:t xml:space="preserve"> to clarify meaning or avoid ambiguity</w:t>
            </w:r>
          </w:p>
        </w:tc>
        <w:tc>
          <w:tcPr>
            <w:tcW w:w="7851" w:type="dxa"/>
            <w:gridSpan w:val="6"/>
            <w:shd w:val="clear" w:color="auto" w:fill="FFFF99"/>
          </w:tcPr>
          <w:p w14:paraId="42160DE4" w14:textId="5E46F643" w:rsidR="008357B7" w:rsidRPr="00597B7A" w:rsidRDefault="008357B7" w:rsidP="008357B7">
            <w:pPr>
              <w:rPr>
                <w:sz w:val="18"/>
                <w:szCs w:val="18"/>
                <w:u w:val="single"/>
              </w:rPr>
            </w:pPr>
            <w:r w:rsidRPr="00597B7A">
              <w:rPr>
                <w:sz w:val="18"/>
                <w:szCs w:val="18"/>
                <w:u w:val="single"/>
              </w:rPr>
              <w:t>Punctuation and Grammar</w:t>
            </w:r>
            <w:r w:rsidR="0068191C">
              <w:rPr>
                <w:sz w:val="18"/>
                <w:szCs w:val="18"/>
                <w:u w:val="single"/>
              </w:rPr>
              <w:t xml:space="preserve"> (following No Nonsense Grammar)</w:t>
            </w:r>
            <w:r w:rsidR="0068191C" w:rsidRPr="00597B7A">
              <w:rPr>
                <w:sz w:val="18"/>
                <w:szCs w:val="18"/>
                <w:u w:val="single"/>
              </w:rPr>
              <w:t>:</w:t>
            </w:r>
            <w:r w:rsidRPr="00597B7A">
              <w:rPr>
                <w:sz w:val="18"/>
                <w:szCs w:val="18"/>
                <w:u w:val="single"/>
              </w:rPr>
              <w:t>:</w:t>
            </w:r>
          </w:p>
          <w:p w14:paraId="631FBD5E" w14:textId="77777777" w:rsidR="008357B7" w:rsidRDefault="008357B7" w:rsidP="008357B7">
            <w:pPr>
              <w:rPr>
                <w:sz w:val="18"/>
                <w:szCs w:val="18"/>
              </w:rPr>
            </w:pPr>
            <w:r w:rsidRPr="005E36F0">
              <w:rPr>
                <w:b/>
                <w:bCs/>
                <w:sz w:val="18"/>
                <w:szCs w:val="18"/>
              </w:rPr>
              <w:t>Statutory requirements</w:t>
            </w:r>
            <w:r w:rsidRPr="00597B7A">
              <w:rPr>
                <w:sz w:val="18"/>
                <w:szCs w:val="18"/>
              </w:rPr>
              <w:t xml:space="preserve">: Pupils should be taught to: </w:t>
            </w:r>
          </w:p>
          <w:p w14:paraId="07C8E1A4" w14:textId="77777777" w:rsidR="00453E2E" w:rsidRDefault="008357B7" w:rsidP="00922E94">
            <w:pPr>
              <w:rPr>
                <w:bCs/>
                <w:sz w:val="18"/>
                <w:szCs w:val="18"/>
                <w:u w:val="single"/>
              </w:rPr>
            </w:pPr>
            <w:r w:rsidRPr="008357B7">
              <w:rPr>
                <w:bCs/>
                <w:sz w:val="18"/>
                <w:szCs w:val="18"/>
                <w:u w:val="single"/>
              </w:rPr>
              <w:t>Sentence structure:</w:t>
            </w:r>
          </w:p>
          <w:p w14:paraId="7D3A50BB" w14:textId="0D0331AA" w:rsidR="003F237F" w:rsidRPr="006C052F" w:rsidRDefault="00494AB2" w:rsidP="00922E94">
            <w:pPr>
              <w:rPr>
                <w:b/>
                <w:bCs/>
                <w:sz w:val="18"/>
                <w:szCs w:val="18"/>
              </w:rPr>
            </w:pPr>
            <w:r w:rsidRPr="006C052F">
              <w:rPr>
                <w:b/>
                <w:bCs/>
                <w:sz w:val="18"/>
                <w:szCs w:val="18"/>
              </w:rPr>
              <w:t>(</w:t>
            </w:r>
            <w:r w:rsidR="003F237F" w:rsidRPr="006C052F">
              <w:rPr>
                <w:b/>
                <w:bCs/>
                <w:sz w:val="18"/>
                <w:szCs w:val="18"/>
              </w:rPr>
              <w:t xml:space="preserve">Revise Year </w:t>
            </w:r>
            <w:r w:rsidRPr="006C052F">
              <w:rPr>
                <w:b/>
                <w:bCs/>
                <w:sz w:val="18"/>
                <w:szCs w:val="18"/>
              </w:rPr>
              <w:t>5 objectives)</w:t>
            </w:r>
          </w:p>
          <w:p w14:paraId="5B959068" w14:textId="1B4784BF" w:rsidR="008357B7" w:rsidRPr="00AF25A4" w:rsidRDefault="008357B7" w:rsidP="00773304">
            <w:pPr>
              <w:pStyle w:val="ListParagraph"/>
              <w:numPr>
                <w:ilvl w:val="0"/>
                <w:numId w:val="22"/>
              </w:numPr>
              <w:ind w:left="368"/>
              <w:rPr>
                <w:sz w:val="18"/>
                <w:szCs w:val="18"/>
              </w:rPr>
            </w:pPr>
            <w:r w:rsidRPr="00AF25A4">
              <w:rPr>
                <w:sz w:val="18"/>
                <w:szCs w:val="18"/>
              </w:rPr>
              <w:t xml:space="preserve">Use of the </w:t>
            </w:r>
            <w:r w:rsidRPr="00AF25A4">
              <w:rPr>
                <w:b/>
                <w:sz w:val="18"/>
                <w:szCs w:val="18"/>
              </w:rPr>
              <w:t>passive voice</w:t>
            </w:r>
            <w:r w:rsidRPr="00AF25A4">
              <w:rPr>
                <w:sz w:val="18"/>
                <w:szCs w:val="18"/>
              </w:rPr>
              <w:t xml:space="preserve"> to affect the presentation of information in a sentence</w:t>
            </w:r>
          </w:p>
          <w:p w14:paraId="1433C817" w14:textId="170E1160" w:rsidR="008357B7" w:rsidRPr="00AF25A4" w:rsidRDefault="008357B7" w:rsidP="00773304">
            <w:pPr>
              <w:pStyle w:val="ListParagraph"/>
              <w:numPr>
                <w:ilvl w:val="0"/>
                <w:numId w:val="22"/>
              </w:numPr>
              <w:ind w:left="368"/>
              <w:rPr>
                <w:sz w:val="18"/>
                <w:szCs w:val="18"/>
              </w:rPr>
            </w:pPr>
            <w:r w:rsidRPr="00AF25A4">
              <w:rPr>
                <w:sz w:val="18"/>
                <w:szCs w:val="18"/>
              </w:rPr>
              <w:t xml:space="preserve">The difference between structures typical of informal speech and structures appropriate for formal speech and writing (such as the use of question tags, eg He’s your friend, isn’t he?, of the use of </w:t>
            </w:r>
            <w:r w:rsidRPr="00AF25A4">
              <w:rPr>
                <w:b/>
                <w:sz w:val="18"/>
                <w:szCs w:val="18"/>
              </w:rPr>
              <w:t>subjunctiv</w:t>
            </w:r>
            <w:r w:rsidRPr="00AF25A4">
              <w:rPr>
                <w:sz w:val="18"/>
                <w:szCs w:val="18"/>
              </w:rPr>
              <w:t>e forms such as I were or Were they to come in some very formal writing and speech</w:t>
            </w:r>
          </w:p>
          <w:p w14:paraId="2C29823C" w14:textId="77777777" w:rsidR="008357B7" w:rsidRPr="00AF25A4" w:rsidRDefault="008357B7" w:rsidP="00AF25A4">
            <w:pPr>
              <w:rPr>
                <w:sz w:val="18"/>
                <w:szCs w:val="18"/>
                <w:u w:val="single"/>
              </w:rPr>
            </w:pPr>
            <w:r w:rsidRPr="00AF25A4">
              <w:rPr>
                <w:sz w:val="18"/>
                <w:szCs w:val="18"/>
                <w:u w:val="single"/>
              </w:rPr>
              <w:t>Text structure:</w:t>
            </w:r>
          </w:p>
          <w:p w14:paraId="12D84535" w14:textId="258E3CB4" w:rsidR="008357B7" w:rsidRPr="00AF25A4" w:rsidRDefault="008357B7" w:rsidP="00773304">
            <w:pPr>
              <w:pStyle w:val="ListParagraph"/>
              <w:numPr>
                <w:ilvl w:val="0"/>
                <w:numId w:val="22"/>
              </w:numPr>
              <w:ind w:left="368"/>
              <w:rPr>
                <w:b/>
                <w:sz w:val="18"/>
                <w:szCs w:val="18"/>
              </w:rPr>
            </w:pPr>
            <w:r w:rsidRPr="00AF25A4">
              <w:rPr>
                <w:sz w:val="18"/>
                <w:szCs w:val="18"/>
              </w:rPr>
              <w:t xml:space="preserve">Linking ideas across paragraphs using a wider range of </w:t>
            </w:r>
            <w:r w:rsidRPr="00AF25A4">
              <w:rPr>
                <w:b/>
                <w:sz w:val="18"/>
                <w:szCs w:val="18"/>
              </w:rPr>
              <w:t>cohesive devices</w:t>
            </w:r>
            <w:r w:rsidRPr="00AF25A4">
              <w:rPr>
                <w:sz w:val="18"/>
                <w:szCs w:val="18"/>
              </w:rPr>
              <w:t>: repetition of</w:t>
            </w:r>
            <w:r w:rsidRPr="00AF25A4">
              <w:rPr>
                <w:b/>
                <w:sz w:val="18"/>
                <w:szCs w:val="18"/>
              </w:rPr>
              <w:t xml:space="preserve"> word</w:t>
            </w:r>
            <w:r w:rsidRPr="00AF25A4">
              <w:rPr>
                <w:sz w:val="18"/>
                <w:szCs w:val="18"/>
              </w:rPr>
              <w:t xml:space="preserve"> or phrase, grammatical connections (eg the use of </w:t>
            </w:r>
            <w:r w:rsidRPr="00AF25A4">
              <w:rPr>
                <w:b/>
                <w:sz w:val="18"/>
                <w:szCs w:val="18"/>
              </w:rPr>
              <w:t>adverbials</w:t>
            </w:r>
            <w:r w:rsidRPr="00AF25A4">
              <w:rPr>
                <w:sz w:val="18"/>
                <w:szCs w:val="18"/>
              </w:rPr>
              <w:t xml:space="preserve"> such as on the other hand, in contrast) and </w:t>
            </w:r>
            <w:r w:rsidRPr="00AF25A4">
              <w:rPr>
                <w:b/>
                <w:sz w:val="18"/>
                <w:szCs w:val="18"/>
              </w:rPr>
              <w:t>ellipsis</w:t>
            </w:r>
          </w:p>
          <w:p w14:paraId="43E838C7" w14:textId="6EE24DA8" w:rsidR="008357B7" w:rsidRPr="00AF25A4" w:rsidRDefault="008357B7" w:rsidP="00773304">
            <w:pPr>
              <w:pStyle w:val="ListParagraph"/>
              <w:numPr>
                <w:ilvl w:val="0"/>
                <w:numId w:val="22"/>
              </w:numPr>
              <w:ind w:left="368"/>
              <w:rPr>
                <w:sz w:val="18"/>
                <w:szCs w:val="18"/>
              </w:rPr>
            </w:pPr>
            <w:r w:rsidRPr="00AF25A4">
              <w:rPr>
                <w:b/>
                <w:sz w:val="18"/>
                <w:szCs w:val="18"/>
              </w:rPr>
              <w:t>Layout devices</w:t>
            </w:r>
            <w:r w:rsidRPr="00AF25A4">
              <w:rPr>
                <w:sz w:val="18"/>
                <w:szCs w:val="18"/>
              </w:rPr>
              <w:t>, such as headings, sub-headings, columns, bullets, tables, to structure text</w:t>
            </w:r>
          </w:p>
          <w:p w14:paraId="639DADC5" w14:textId="77777777" w:rsidR="008357B7" w:rsidRPr="00AF25A4" w:rsidRDefault="008357B7" w:rsidP="00AF25A4">
            <w:pPr>
              <w:rPr>
                <w:sz w:val="18"/>
                <w:szCs w:val="18"/>
                <w:u w:val="single"/>
              </w:rPr>
            </w:pPr>
            <w:r w:rsidRPr="00AF25A4">
              <w:rPr>
                <w:sz w:val="18"/>
                <w:szCs w:val="18"/>
                <w:u w:val="single"/>
              </w:rPr>
              <w:t>Punctuation:</w:t>
            </w:r>
          </w:p>
          <w:p w14:paraId="554A11ED" w14:textId="7ACA1FA3" w:rsidR="008357B7" w:rsidRPr="00AF25A4" w:rsidRDefault="008357B7" w:rsidP="00773304">
            <w:pPr>
              <w:pStyle w:val="ListParagraph"/>
              <w:numPr>
                <w:ilvl w:val="0"/>
                <w:numId w:val="22"/>
              </w:numPr>
              <w:ind w:left="368"/>
              <w:rPr>
                <w:sz w:val="18"/>
                <w:szCs w:val="18"/>
              </w:rPr>
            </w:pPr>
            <w:r w:rsidRPr="00AF25A4">
              <w:rPr>
                <w:sz w:val="18"/>
                <w:szCs w:val="18"/>
              </w:rPr>
              <w:t xml:space="preserve">Use of </w:t>
            </w:r>
            <w:r w:rsidRPr="00AF25A4">
              <w:rPr>
                <w:b/>
                <w:sz w:val="18"/>
                <w:szCs w:val="18"/>
              </w:rPr>
              <w:t>semi-colon, colon</w:t>
            </w:r>
            <w:r w:rsidRPr="00AF25A4">
              <w:rPr>
                <w:sz w:val="18"/>
                <w:szCs w:val="18"/>
              </w:rPr>
              <w:t xml:space="preserve"> and </w:t>
            </w:r>
            <w:r w:rsidRPr="00AF25A4">
              <w:rPr>
                <w:b/>
                <w:sz w:val="18"/>
                <w:szCs w:val="18"/>
              </w:rPr>
              <w:t>dash</w:t>
            </w:r>
            <w:r w:rsidR="001A7F07" w:rsidRPr="00AF25A4">
              <w:rPr>
                <w:sz w:val="18"/>
                <w:szCs w:val="18"/>
              </w:rPr>
              <w:t xml:space="preserve"> to mark the boundary between independent clauses</w:t>
            </w:r>
          </w:p>
          <w:p w14:paraId="75E37353" w14:textId="372CA8ED" w:rsidR="001A7F07" w:rsidRPr="00AF25A4" w:rsidRDefault="001A7F07" w:rsidP="00773304">
            <w:pPr>
              <w:pStyle w:val="ListParagraph"/>
              <w:numPr>
                <w:ilvl w:val="0"/>
                <w:numId w:val="22"/>
              </w:numPr>
              <w:ind w:left="368"/>
              <w:rPr>
                <w:sz w:val="18"/>
                <w:szCs w:val="18"/>
              </w:rPr>
            </w:pPr>
            <w:r w:rsidRPr="00AF25A4">
              <w:rPr>
                <w:sz w:val="18"/>
                <w:szCs w:val="18"/>
              </w:rPr>
              <w:t>Use of the</w:t>
            </w:r>
            <w:r w:rsidRPr="00AF25A4">
              <w:rPr>
                <w:b/>
                <w:sz w:val="18"/>
                <w:szCs w:val="18"/>
              </w:rPr>
              <w:t xml:space="preserve"> colon</w:t>
            </w:r>
            <w:r w:rsidRPr="00AF25A4">
              <w:rPr>
                <w:sz w:val="18"/>
                <w:szCs w:val="18"/>
              </w:rPr>
              <w:t xml:space="preserve"> to introduce a list and use of </w:t>
            </w:r>
            <w:r w:rsidRPr="00AF25A4">
              <w:rPr>
                <w:b/>
                <w:sz w:val="18"/>
                <w:szCs w:val="18"/>
              </w:rPr>
              <w:t>semi-colon</w:t>
            </w:r>
            <w:r w:rsidRPr="00AF25A4">
              <w:rPr>
                <w:sz w:val="18"/>
                <w:szCs w:val="18"/>
              </w:rPr>
              <w:t xml:space="preserve"> within lists</w:t>
            </w:r>
          </w:p>
          <w:p w14:paraId="71B41023" w14:textId="4759578D" w:rsidR="001A7F07" w:rsidRPr="00AF25A4" w:rsidRDefault="001A7F07" w:rsidP="00773304">
            <w:pPr>
              <w:pStyle w:val="ListParagraph"/>
              <w:numPr>
                <w:ilvl w:val="0"/>
                <w:numId w:val="22"/>
              </w:numPr>
              <w:ind w:left="368"/>
              <w:rPr>
                <w:sz w:val="18"/>
                <w:szCs w:val="18"/>
              </w:rPr>
            </w:pPr>
            <w:r w:rsidRPr="00AF25A4">
              <w:rPr>
                <w:sz w:val="18"/>
                <w:szCs w:val="18"/>
              </w:rPr>
              <w:t xml:space="preserve">Punctuation of </w:t>
            </w:r>
            <w:r w:rsidRPr="00AF25A4">
              <w:rPr>
                <w:b/>
                <w:sz w:val="18"/>
                <w:szCs w:val="18"/>
              </w:rPr>
              <w:t>bullet points</w:t>
            </w:r>
            <w:r w:rsidRPr="00AF25A4">
              <w:rPr>
                <w:sz w:val="18"/>
                <w:szCs w:val="18"/>
              </w:rPr>
              <w:t xml:space="preserve"> to list information</w:t>
            </w:r>
          </w:p>
          <w:p w14:paraId="75EA5E0C" w14:textId="498092B1" w:rsidR="001A7F07" w:rsidRPr="00AF25A4" w:rsidRDefault="001A7F07" w:rsidP="00773304">
            <w:pPr>
              <w:pStyle w:val="ListParagraph"/>
              <w:numPr>
                <w:ilvl w:val="0"/>
                <w:numId w:val="22"/>
              </w:numPr>
              <w:ind w:left="368"/>
              <w:rPr>
                <w:bCs/>
                <w:sz w:val="18"/>
                <w:szCs w:val="18"/>
                <w:u w:val="single"/>
              </w:rPr>
            </w:pPr>
            <w:r w:rsidRPr="00AF25A4">
              <w:rPr>
                <w:sz w:val="18"/>
                <w:szCs w:val="18"/>
              </w:rPr>
              <w:t xml:space="preserve">How </w:t>
            </w:r>
            <w:r w:rsidRPr="00AF25A4">
              <w:rPr>
                <w:b/>
                <w:sz w:val="18"/>
                <w:szCs w:val="18"/>
              </w:rPr>
              <w:t>hyphens</w:t>
            </w:r>
            <w:r w:rsidRPr="00AF25A4">
              <w:rPr>
                <w:sz w:val="18"/>
                <w:szCs w:val="18"/>
              </w:rPr>
              <w:t xml:space="preserve"> can be used to avoid ambiguity</w:t>
            </w:r>
          </w:p>
        </w:tc>
      </w:tr>
      <w:tr w:rsidR="00216DE2" w:rsidRPr="002A33A8" w14:paraId="4714DC0C" w14:textId="77777777" w:rsidTr="00CF1CB0">
        <w:trPr>
          <w:trHeight w:val="277"/>
        </w:trPr>
        <w:tc>
          <w:tcPr>
            <w:tcW w:w="1261" w:type="dxa"/>
            <w:shd w:val="clear" w:color="auto" w:fill="FFFFFF" w:themeFill="background1"/>
          </w:tcPr>
          <w:p w14:paraId="16650835" w14:textId="77777777" w:rsidR="00922E94" w:rsidRPr="002015AD" w:rsidRDefault="00922E94" w:rsidP="00922E94">
            <w:pPr>
              <w:rPr>
                <w:b/>
                <w:bCs/>
                <w:sz w:val="18"/>
                <w:szCs w:val="18"/>
              </w:rPr>
            </w:pPr>
            <w:r w:rsidRPr="002015AD">
              <w:rPr>
                <w:b/>
                <w:bCs/>
                <w:sz w:val="18"/>
                <w:szCs w:val="18"/>
              </w:rPr>
              <w:t>Writing:</w:t>
            </w:r>
          </w:p>
          <w:p w14:paraId="76685A49" w14:textId="77777777" w:rsidR="00922E94" w:rsidRDefault="00922E94" w:rsidP="00922E94">
            <w:pPr>
              <w:rPr>
                <w:b/>
                <w:bCs/>
                <w:sz w:val="18"/>
                <w:szCs w:val="18"/>
              </w:rPr>
            </w:pPr>
            <w:r w:rsidRPr="002015AD">
              <w:rPr>
                <w:b/>
                <w:bCs/>
                <w:sz w:val="18"/>
                <w:szCs w:val="18"/>
              </w:rPr>
              <w:t>Grammar</w:t>
            </w:r>
          </w:p>
          <w:p w14:paraId="292358BA" w14:textId="77777777" w:rsidR="00436CD2" w:rsidRDefault="00436CD2" w:rsidP="00922E94">
            <w:pPr>
              <w:rPr>
                <w:b/>
                <w:bCs/>
                <w:sz w:val="18"/>
                <w:szCs w:val="18"/>
              </w:rPr>
            </w:pPr>
          </w:p>
          <w:p w14:paraId="4C0F9490" w14:textId="77777777" w:rsidR="00436CD2" w:rsidRPr="009D3D91" w:rsidRDefault="00436CD2" w:rsidP="00436CD2">
            <w:pPr>
              <w:rPr>
                <w:b/>
                <w:bCs/>
                <w:sz w:val="18"/>
                <w:szCs w:val="18"/>
              </w:rPr>
            </w:pPr>
            <w:r w:rsidRPr="009D3D91">
              <w:rPr>
                <w:b/>
                <w:bCs/>
                <w:sz w:val="18"/>
                <w:szCs w:val="18"/>
              </w:rPr>
              <w:t>Key Assessment Criteria</w:t>
            </w:r>
          </w:p>
          <w:p w14:paraId="5F95F0A0" w14:textId="0CC32C9C" w:rsidR="00436CD2" w:rsidRPr="002015AD" w:rsidRDefault="00436CD2" w:rsidP="00436CD2">
            <w:pPr>
              <w:rPr>
                <w:b/>
                <w:bCs/>
                <w:sz w:val="18"/>
                <w:szCs w:val="18"/>
              </w:rPr>
            </w:pPr>
            <w:r>
              <w:rPr>
                <w:sz w:val="18"/>
                <w:szCs w:val="18"/>
              </w:rPr>
              <w:t>(focus EDUCATION)</w:t>
            </w:r>
          </w:p>
        </w:tc>
        <w:tc>
          <w:tcPr>
            <w:tcW w:w="1956" w:type="dxa"/>
            <w:shd w:val="clear" w:color="auto" w:fill="auto"/>
          </w:tcPr>
          <w:p w14:paraId="43955E07" w14:textId="1AD0AAC7" w:rsidR="00922E94" w:rsidRDefault="00922E94" w:rsidP="00922E94">
            <w:pPr>
              <w:rPr>
                <w:sz w:val="18"/>
                <w:szCs w:val="18"/>
              </w:rPr>
            </w:pPr>
            <w:r>
              <w:rPr>
                <w:sz w:val="18"/>
                <w:szCs w:val="18"/>
              </w:rPr>
              <w:t xml:space="preserve">*I </w:t>
            </w:r>
            <w:r w:rsidR="009300EC">
              <w:rPr>
                <w:sz w:val="18"/>
                <w:szCs w:val="18"/>
              </w:rPr>
              <w:t>ensure the correct and consistent use of tense throughout a piece of writing.</w:t>
            </w:r>
          </w:p>
          <w:p w14:paraId="6189CB7C" w14:textId="77777777" w:rsidR="002E1AF4" w:rsidRPr="001A7F07" w:rsidRDefault="00922E94" w:rsidP="00922E94">
            <w:pPr>
              <w:rPr>
                <w:sz w:val="18"/>
                <w:szCs w:val="18"/>
              </w:rPr>
            </w:pPr>
            <w:r w:rsidRPr="001A7F07">
              <w:rPr>
                <w:sz w:val="18"/>
                <w:szCs w:val="18"/>
              </w:rPr>
              <w:t xml:space="preserve">*I </w:t>
            </w:r>
            <w:r w:rsidR="009300EC" w:rsidRPr="001A7F07">
              <w:rPr>
                <w:sz w:val="18"/>
                <w:szCs w:val="18"/>
              </w:rPr>
              <w:t xml:space="preserve">start sentences in different ways </w:t>
            </w:r>
          </w:p>
          <w:p w14:paraId="544510F4" w14:textId="7E502E7B" w:rsidR="00922E94" w:rsidRDefault="009300EC" w:rsidP="00922E94">
            <w:pPr>
              <w:rPr>
                <w:i/>
                <w:iCs/>
                <w:sz w:val="18"/>
                <w:szCs w:val="18"/>
              </w:rPr>
            </w:pPr>
            <w:r>
              <w:rPr>
                <w:sz w:val="18"/>
                <w:szCs w:val="18"/>
              </w:rPr>
              <w:t>(</w:t>
            </w:r>
            <w:r w:rsidR="00144FED">
              <w:rPr>
                <w:i/>
                <w:iCs/>
                <w:sz w:val="18"/>
                <w:szCs w:val="18"/>
              </w:rPr>
              <w:t>-ed/-ing/simile openers, adverbials, conjunctions</w:t>
            </w:r>
            <w:r w:rsidR="0072567B">
              <w:rPr>
                <w:i/>
                <w:iCs/>
                <w:sz w:val="18"/>
                <w:szCs w:val="18"/>
              </w:rPr>
              <w:t xml:space="preserve">, not with </w:t>
            </w:r>
            <w:r w:rsidR="0072567B">
              <w:rPr>
                <w:i/>
                <w:iCs/>
                <w:sz w:val="18"/>
                <w:szCs w:val="18"/>
              </w:rPr>
              <w:lastRenderedPageBreak/>
              <w:t>the pronouns I, He, She, They, It, Him, Her etc. or The)</w:t>
            </w:r>
          </w:p>
          <w:p w14:paraId="65142E1A" w14:textId="706AFCCA" w:rsidR="002E1AF4" w:rsidRDefault="002E1AF4" w:rsidP="00922E94">
            <w:pPr>
              <w:rPr>
                <w:i/>
                <w:iCs/>
                <w:sz w:val="18"/>
                <w:szCs w:val="18"/>
              </w:rPr>
            </w:pPr>
            <w:r>
              <w:rPr>
                <w:i/>
                <w:iCs/>
                <w:sz w:val="18"/>
                <w:szCs w:val="18"/>
              </w:rPr>
              <w:t>(</w:t>
            </w:r>
            <w:r w:rsidRPr="006B189C">
              <w:rPr>
                <w:b/>
                <w:bCs/>
                <w:i/>
                <w:iCs/>
                <w:sz w:val="18"/>
                <w:szCs w:val="18"/>
              </w:rPr>
              <w:t>adverbials of time</w:t>
            </w:r>
            <w:r>
              <w:rPr>
                <w:i/>
                <w:iCs/>
                <w:sz w:val="18"/>
                <w:szCs w:val="18"/>
              </w:rPr>
              <w:t xml:space="preserve"> – Later, When the, As the dawn broke)</w:t>
            </w:r>
          </w:p>
          <w:p w14:paraId="5370D269" w14:textId="0FBB1C7D" w:rsidR="002E1AF4" w:rsidRDefault="002E1AF4" w:rsidP="00922E94">
            <w:pPr>
              <w:rPr>
                <w:i/>
                <w:iCs/>
                <w:sz w:val="18"/>
                <w:szCs w:val="18"/>
              </w:rPr>
            </w:pPr>
            <w:r>
              <w:rPr>
                <w:i/>
                <w:iCs/>
                <w:sz w:val="18"/>
                <w:szCs w:val="18"/>
              </w:rPr>
              <w:t>(</w:t>
            </w:r>
            <w:r w:rsidRPr="006B189C">
              <w:rPr>
                <w:b/>
                <w:bCs/>
                <w:i/>
                <w:iCs/>
                <w:sz w:val="18"/>
                <w:szCs w:val="18"/>
              </w:rPr>
              <w:t>adverbials of place</w:t>
            </w:r>
            <w:r w:rsidR="006C1DAE">
              <w:rPr>
                <w:i/>
                <w:iCs/>
                <w:sz w:val="18"/>
                <w:szCs w:val="18"/>
              </w:rPr>
              <w:t xml:space="preserve"> – Nearby, Inside, On top of, Over the rainbow, In a nearby village)</w:t>
            </w:r>
          </w:p>
          <w:p w14:paraId="18409CE9" w14:textId="0CC51775" w:rsidR="006C1DAE" w:rsidRDefault="006C1DAE" w:rsidP="00922E94">
            <w:pPr>
              <w:rPr>
                <w:i/>
                <w:iCs/>
                <w:sz w:val="18"/>
                <w:szCs w:val="18"/>
              </w:rPr>
            </w:pPr>
            <w:r>
              <w:rPr>
                <w:i/>
                <w:iCs/>
                <w:sz w:val="18"/>
                <w:szCs w:val="18"/>
              </w:rPr>
              <w:t>(</w:t>
            </w:r>
            <w:r w:rsidR="006B189C" w:rsidRPr="006B189C">
              <w:rPr>
                <w:b/>
                <w:bCs/>
                <w:i/>
                <w:iCs/>
                <w:sz w:val="18"/>
                <w:szCs w:val="18"/>
              </w:rPr>
              <w:t>adverbials of manner</w:t>
            </w:r>
            <w:r w:rsidR="006B189C">
              <w:rPr>
                <w:i/>
                <w:iCs/>
                <w:sz w:val="18"/>
                <w:szCs w:val="18"/>
              </w:rPr>
              <w:t xml:space="preserve"> – As quick as a flash, With legs swinging in the air)</w:t>
            </w:r>
          </w:p>
          <w:p w14:paraId="7E66DCC8" w14:textId="4F6A738C" w:rsidR="00922E94" w:rsidRDefault="006B189C" w:rsidP="00922E94">
            <w:pPr>
              <w:rPr>
                <w:sz w:val="18"/>
                <w:szCs w:val="18"/>
              </w:rPr>
            </w:pPr>
            <w:r>
              <w:rPr>
                <w:sz w:val="18"/>
                <w:szCs w:val="18"/>
              </w:rPr>
              <w:t>*</w:t>
            </w:r>
            <w:r w:rsidR="00881B84">
              <w:rPr>
                <w:sz w:val="18"/>
                <w:szCs w:val="18"/>
              </w:rPr>
              <w:t>I use a thesaurus for alternative word choices</w:t>
            </w:r>
          </w:p>
        </w:tc>
        <w:tc>
          <w:tcPr>
            <w:tcW w:w="2312" w:type="dxa"/>
            <w:gridSpan w:val="2"/>
            <w:shd w:val="clear" w:color="auto" w:fill="auto"/>
          </w:tcPr>
          <w:p w14:paraId="497C3698" w14:textId="77777777" w:rsidR="00922E94" w:rsidRDefault="00922E94" w:rsidP="001615B2">
            <w:pPr>
              <w:rPr>
                <w:i/>
                <w:iCs/>
                <w:sz w:val="18"/>
                <w:szCs w:val="18"/>
              </w:rPr>
            </w:pPr>
            <w:r>
              <w:rPr>
                <w:sz w:val="18"/>
                <w:szCs w:val="18"/>
              </w:rPr>
              <w:lastRenderedPageBreak/>
              <w:t xml:space="preserve">*I </w:t>
            </w:r>
            <w:r w:rsidR="001615B2">
              <w:rPr>
                <w:sz w:val="18"/>
                <w:szCs w:val="18"/>
              </w:rPr>
              <w:t>use stylistic devices to create effects in writing</w:t>
            </w:r>
            <w:r w:rsidR="009E27EF">
              <w:rPr>
                <w:sz w:val="18"/>
                <w:szCs w:val="18"/>
              </w:rPr>
              <w:t xml:space="preserve"> (</w:t>
            </w:r>
            <w:r w:rsidR="009E27EF">
              <w:rPr>
                <w:i/>
                <w:iCs/>
                <w:sz w:val="18"/>
                <w:szCs w:val="18"/>
              </w:rPr>
              <w:t>simile, metaphor, personification)</w:t>
            </w:r>
          </w:p>
          <w:p w14:paraId="4912690B" w14:textId="77777777" w:rsidR="009E27EF" w:rsidRDefault="009E27EF" w:rsidP="001615B2">
            <w:pPr>
              <w:rPr>
                <w:i/>
                <w:iCs/>
                <w:sz w:val="18"/>
                <w:szCs w:val="18"/>
              </w:rPr>
            </w:pPr>
            <w:r>
              <w:rPr>
                <w:i/>
                <w:iCs/>
                <w:sz w:val="18"/>
                <w:szCs w:val="18"/>
              </w:rPr>
              <w:t>*</w:t>
            </w:r>
            <w:r w:rsidRPr="004D1B30">
              <w:rPr>
                <w:sz w:val="18"/>
                <w:szCs w:val="18"/>
              </w:rPr>
              <w:t>I</w:t>
            </w:r>
            <w:r w:rsidR="004D1B30" w:rsidRPr="004D1B30">
              <w:rPr>
                <w:sz w:val="18"/>
                <w:szCs w:val="18"/>
              </w:rPr>
              <w:t xml:space="preserve"> </w:t>
            </w:r>
            <w:r w:rsidRPr="004D1B30">
              <w:rPr>
                <w:sz w:val="18"/>
                <w:szCs w:val="18"/>
              </w:rPr>
              <w:t>use modal verbs or adverbs to indicate degrees of possibility (</w:t>
            </w:r>
            <w:r w:rsidRPr="004D1B30">
              <w:rPr>
                <w:i/>
                <w:iCs/>
                <w:sz w:val="18"/>
                <w:szCs w:val="18"/>
              </w:rPr>
              <w:t>There might be…It</w:t>
            </w:r>
            <w:r w:rsidR="004D1B30">
              <w:rPr>
                <w:i/>
                <w:iCs/>
                <w:sz w:val="18"/>
                <w:szCs w:val="18"/>
              </w:rPr>
              <w:t xml:space="preserve"> could be…We may </w:t>
            </w:r>
            <w:r w:rsidR="004D1B30">
              <w:rPr>
                <w:i/>
                <w:iCs/>
                <w:sz w:val="18"/>
                <w:szCs w:val="18"/>
              </w:rPr>
              <w:lastRenderedPageBreak/>
              <w:t>be…Sometimes</w:t>
            </w:r>
            <w:r w:rsidR="007D03C8">
              <w:rPr>
                <w:i/>
                <w:iCs/>
                <w:sz w:val="18"/>
                <w:szCs w:val="18"/>
              </w:rPr>
              <w:t>…Possibly… Occasionally)</w:t>
            </w:r>
          </w:p>
          <w:p w14:paraId="7B656448" w14:textId="77777777" w:rsidR="007D03C8" w:rsidRDefault="007D03C8" w:rsidP="001615B2">
            <w:pPr>
              <w:rPr>
                <w:i/>
                <w:iCs/>
                <w:sz w:val="18"/>
                <w:szCs w:val="18"/>
              </w:rPr>
            </w:pPr>
            <w:r>
              <w:rPr>
                <w:sz w:val="18"/>
                <w:szCs w:val="18"/>
              </w:rPr>
              <w:t>*I use relative clauses beginning with who, which, where, when, whose, that or with an implie</w:t>
            </w:r>
            <w:r w:rsidR="00CB5865">
              <w:rPr>
                <w:sz w:val="18"/>
                <w:szCs w:val="18"/>
              </w:rPr>
              <w:t>d (i.e. omitted) relative pronoun (</w:t>
            </w:r>
            <w:r w:rsidR="00CB5865">
              <w:rPr>
                <w:i/>
                <w:iCs/>
                <w:sz w:val="18"/>
                <w:szCs w:val="18"/>
              </w:rPr>
              <w:t>Drop-in sentence)</w:t>
            </w:r>
          </w:p>
          <w:p w14:paraId="6562DD92" w14:textId="77777777" w:rsidR="00CB5865" w:rsidRDefault="00CB5865" w:rsidP="001615B2">
            <w:pPr>
              <w:rPr>
                <w:sz w:val="18"/>
                <w:szCs w:val="18"/>
              </w:rPr>
            </w:pPr>
            <w:r>
              <w:rPr>
                <w:sz w:val="18"/>
                <w:szCs w:val="18"/>
              </w:rPr>
              <w:t>*I suggest changes to vocabulary, grammar and punctuation to enhance effects and clarify meaning</w:t>
            </w:r>
          </w:p>
          <w:p w14:paraId="4B30DA38" w14:textId="0A22C2BB" w:rsidR="00AC58C4" w:rsidRPr="00CB5865" w:rsidRDefault="00AC58C4" w:rsidP="001615B2">
            <w:pPr>
              <w:rPr>
                <w:sz w:val="18"/>
                <w:szCs w:val="18"/>
              </w:rPr>
            </w:pPr>
          </w:p>
        </w:tc>
        <w:tc>
          <w:tcPr>
            <w:tcW w:w="2071" w:type="dxa"/>
            <w:gridSpan w:val="2"/>
            <w:shd w:val="clear" w:color="auto" w:fill="auto"/>
          </w:tcPr>
          <w:p w14:paraId="329A6CCF" w14:textId="77777777" w:rsidR="00922E94" w:rsidRDefault="00922E94" w:rsidP="004323E6">
            <w:pPr>
              <w:rPr>
                <w:i/>
                <w:iCs/>
                <w:sz w:val="18"/>
                <w:szCs w:val="18"/>
              </w:rPr>
            </w:pPr>
            <w:r>
              <w:rPr>
                <w:sz w:val="18"/>
                <w:szCs w:val="18"/>
              </w:rPr>
              <w:lastRenderedPageBreak/>
              <w:t>*</w:t>
            </w:r>
            <w:r w:rsidR="004323E6">
              <w:rPr>
                <w:sz w:val="18"/>
                <w:szCs w:val="18"/>
              </w:rPr>
              <w:t>I use the perfect form of verbs to mark relationships of time and cause</w:t>
            </w:r>
            <w:r w:rsidR="00F91403">
              <w:rPr>
                <w:sz w:val="18"/>
                <w:szCs w:val="18"/>
              </w:rPr>
              <w:t xml:space="preserve"> (</w:t>
            </w:r>
            <w:r w:rsidR="00605D01">
              <w:rPr>
                <w:i/>
                <w:iCs/>
                <w:sz w:val="18"/>
                <w:szCs w:val="18"/>
              </w:rPr>
              <w:t>e.g. She has gone on holiday, and is not back yet.  The coach has left without you</w:t>
            </w:r>
            <w:r w:rsidR="0097452B">
              <w:rPr>
                <w:i/>
                <w:iCs/>
                <w:sz w:val="18"/>
                <w:szCs w:val="18"/>
              </w:rPr>
              <w:t>, because you have arrived late.)</w:t>
            </w:r>
          </w:p>
          <w:p w14:paraId="5E97AF33" w14:textId="77777777" w:rsidR="0097452B" w:rsidRDefault="0097452B" w:rsidP="004323E6">
            <w:pPr>
              <w:rPr>
                <w:sz w:val="18"/>
                <w:szCs w:val="18"/>
              </w:rPr>
            </w:pPr>
            <w:r>
              <w:rPr>
                <w:sz w:val="18"/>
                <w:szCs w:val="18"/>
              </w:rPr>
              <w:lastRenderedPageBreak/>
              <w:t>*I choose words for deliberate effect and I use them thoughtfully and with precision</w:t>
            </w:r>
          </w:p>
          <w:p w14:paraId="163D0E15" w14:textId="62769F32" w:rsidR="00764213" w:rsidRPr="0097452B" w:rsidRDefault="00764213" w:rsidP="0001176C">
            <w:pPr>
              <w:rPr>
                <w:sz w:val="18"/>
                <w:szCs w:val="18"/>
              </w:rPr>
            </w:pPr>
          </w:p>
        </w:tc>
        <w:tc>
          <w:tcPr>
            <w:tcW w:w="2347" w:type="dxa"/>
            <w:gridSpan w:val="2"/>
            <w:shd w:val="clear" w:color="auto" w:fill="auto"/>
          </w:tcPr>
          <w:p w14:paraId="4C6885D3" w14:textId="7A02687D" w:rsidR="00922E94" w:rsidRDefault="00922E94" w:rsidP="00216DE2">
            <w:pPr>
              <w:rPr>
                <w:sz w:val="18"/>
                <w:szCs w:val="18"/>
              </w:rPr>
            </w:pPr>
            <w:r>
              <w:rPr>
                <w:sz w:val="18"/>
                <w:szCs w:val="18"/>
              </w:rPr>
              <w:lastRenderedPageBreak/>
              <w:t xml:space="preserve">*I </w:t>
            </w:r>
            <w:r w:rsidR="00216DE2">
              <w:rPr>
                <w:sz w:val="18"/>
                <w:szCs w:val="18"/>
              </w:rPr>
              <w:t>use the correct tense throughout a piece of writing</w:t>
            </w:r>
          </w:p>
          <w:p w14:paraId="19A852DB" w14:textId="60E04CF5" w:rsidR="00216DE2" w:rsidRDefault="00216DE2" w:rsidP="00216DE2">
            <w:pPr>
              <w:rPr>
                <w:i/>
                <w:iCs/>
                <w:sz w:val="18"/>
                <w:szCs w:val="18"/>
              </w:rPr>
            </w:pPr>
            <w:r>
              <w:rPr>
                <w:sz w:val="18"/>
                <w:szCs w:val="18"/>
              </w:rPr>
              <w:t>*</w:t>
            </w:r>
            <w:r w:rsidR="001E3D7A">
              <w:rPr>
                <w:sz w:val="18"/>
                <w:szCs w:val="18"/>
              </w:rPr>
              <w:t>I use modal verbs mostly appropriately to suggest degrees of possibility (</w:t>
            </w:r>
            <w:r w:rsidR="001E3D7A">
              <w:rPr>
                <w:i/>
                <w:iCs/>
                <w:sz w:val="18"/>
                <w:szCs w:val="18"/>
              </w:rPr>
              <w:t>could, would, might)</w:t>
            </w:r>
          </w:p>
          <w:p w14:paraId="6DCF76DB" w14:textId="77777777" w:rsidR="001E3D7A" w:rsidRDefault="001E3D7A" w:rsidP="00216DE2">
            <w:pPr>
              <w:rPr>
                <w:sz w:val="18"/>
                <w:szCs w:val="18"/>
              </w:rPr>
            </w:pPr>
            <w:r>
              <w:rPr>
                <w:sz w:val="18"/>
                <w:szCs w:val="18"/>
              </w:rPr>
              <w:t>*I add precision</w:t>
            </w:r>
            <w:r w:rsidR="00B3691B">
              <w:rPr>
                <w:sz w:val="18"/>
                <w:szCs w:val="18"/>
              </w:rPr>
              <w:t xml:space="preserve">, detail and qualification using </w:t>
            </w:r>
            <w:r w:rsidR="00B3691B">
              <w:rPr>
                <w:sz w:val="18"/>
                <w:szCs w:val="18"/>
              </w:rPr>
              <w:lastRenderedPageBreak/>
              <w:t>prepositional phrases and adverbs</w:t>
            </w:r>
          </w:p>
          <w:p w14:paraId="74E8887D" w14:textId="79AB2799" w:rsidR="00B3691B" w:rsidRPr="001E3D7A" w:rsidRDefault="00B3691B" w:rsidP="00216DE2">
            <w:pPr>
              <w:rPr>
                <w:sz w:val="18"/>
                <w:szCs w:val="18"/>
              </w:rPr>
            </w:pPr>
            <w:r>
              <w:rPr>
                <w:sz w:val="18"/>
                <w:szCs w:val="18"/>
              </w:rPr>
              <w:t>*I effectively draft my work so that I enhance meaning and adapt my grammar choices for effect</w:t>
            </w:r>
          </w:p>
        </w:tc>
        <w:tc>
          <w:tcPr>
            <w:tcW w:w="2669" w:type="dxa"/>
            <w:gridSpan w:val="2"/>
            <w:shd w:val="clear" w:color="auto" w:fill="auto"/>
          </w:tcPr>
          <w:p w14:paraId="34750E15" w14:textId="77777777" w:rsidR="00922E94" w:rsidRDefault="00922E94" w:rsidP="00B81A77">
            <w:pPr>
              <w:rPr>
                <w:i/>
                <w:iCs/>
                <w:sz w:val="18"/>
                <w:szCs w:val="18"/>
              </w:rPr>
            </w:pPr>
            <w:r>
              <w:rPr>
                <w:sz w:val="18"/>
                <w:szCs w:val="18"/>
              </w:rPr>
              <w:lastRenderedPageBreak/>
              <w:t xml:space="preserve">*I </w:t>
            </w:r>
            <w:r w:rsidR="00A31BBF">
              <w:rPr>
                <w:sz w:val="18"/>
                <w:szCs w:val="18"/>
              </w:rPr>
              <w:t>use</w:t>
            </w:r>
            <w:r w:rsidR="00322486">
              <w:rPr>
                <w:sz w:val="18"/>
                <w:szCs w:val="18"/>
              </w:rPr>
              <w:t xml:space="preserve"> </w:t>
            </w:r>
            <w:r w:rsidR="00B81A77">
              <w:rPr>
                <w:sz w:val="18"/>
                <w:szCs w:val="18"/>
              </w:rPr>
              <w:t>a range of cohesive devices, including adverbials, within and across</w:t>
            </w:r>
            <w:r w:rsidR="00322486">
              <w:rPr>
                <w:sz w:val="18"/>
                <w:szCs w:val="18"/>
              </w:rPr>
              <w:t xml:space="preserve"> paragraphs</w:t>
            </w:r>
            <w:r w:rsidR="00A31BBF">
              <w:rPr>
                <w:sz w:val="18"/>
                <w:szCs w:val="18"/>
              </w:rPr>
              <w:t xml:space="preserve"> (</w:t>
            </w:r>
            <w:r w:rsidR="00A31BBF">
              <w:rPr>
                <w:i/>
                <w:iCs/>
                <w:sz w:val="18"/>
                <w:szCs w:val="18"/>
              </w:rPr>
              <w:t>Pronouns/adverbials, conjunctions, similes, -ing, -ed</w:t>
            </w:r>
            <w:r w:rsidR="00AE02AB">
              <w:rPr>
                <w:i/>
                <w:iCs/>
                <w:sz w:val="18"/>
                <w:szCs w:val="18"/>
              </w:rPr>
              <w:t>, adverb openers</w:t>
            </w:r>
            <w:r w:rsidR="00180F3B">
              <w:rPr>
                <w:i/>
                <w:iCs/>
                <w:sz w:val="18"/>
                <w:szCs w:val="18"/>
              </w:rPr>
              <w:t xml:space="preserve">/ </w:t>
            </w:r>
            <w:r w:rsidR="00F56A71">
              <w:rPr>
                <w:i/>
                <w:iCs/>
                <w:sz w:val="18"/>
                <w:szCs w:val="18"/>
              </w:rPr>
              <w:t>repetition of key words for effect/ prepositional phrases/ tenses are secure</w:t>
            </w:r>
            <w:r w:rsidR="00E10B63">
              <w:rPr>
                <w:i/>
                <w:iCs/>
                <w:sz w:val="18"/>
                <w:szCs w:val="18"/>
              </w:rPr>
              <w:t>/ ellipses in narratives)</w:t>
            </w:r>
          </w:p>
          <w:p w14:paraId="20B14597" w14:textId="77777777" w:rsidR="00E10B63" w:rsidRDefault="00E10B63" w:rsidP="00B81A77">
            <w:pPr>
              <w:rPr>
                <w:i/>
                <w:iCs/>
                <w:sz w:val="18"/>
                <w:szCs w:val="18"/>
              </w:rPr>
            </w:pPr>
            <w:r>
              <w:rPr>
                <w:sz w:val="18"/>
                <w:szCs w:val="18"/>
              </w:rPr>
              <w:lastRenderedPageBreak/>
              <w:t xml:space="preserve">*I ensure correct subject verb agreement in singular and plural </w:t>
            </w:r>
            <w:r>
              <w:rPr>
                <w:i/>
                <w:iCs/>
                <w:sz w:val="18"/>
                <w:szCs w:val="18"/>
              </w:rPr>
              <w:t>(e.g</w:t>
            </w:r>
            <w:r w:rsidR="00867366">
              <w:rPr>
                <w:i/>
                <w:iCs/>
                <w:sz w:val="18"/>
                <w:szCs w:val="18"/>
              </w:rPr>
              <w:t>. was – I (one person) were – we (more than one – the children were)</w:t>
            </w:r>
          </w:p>
          <w:p w14:paraId="618CA575" w14:textId="77777777" w:rsidR="00867366" w:rsidRDefault="00867366" w:rsidP="00B81A77">
            <w:pPr>
              <w:rPr>
                <w:i/>
                <w:iCs/>
                <w:sz w:val="18"/>
                <w:szCs w:val="18"/>
              </w:rPr>
            </w:pPr>
            <w:r>
              <w:rPr>
                <w:sz w:val="18"/>
                <w:szCs w:val="18"/>
              </w:rPr>
              <w:t>*I use a wide range of clause structures, sometimes varying the</w:t>
            </w:r>
            <w:r w:rsidR="002814D9">
              <w:rPr>
                <w:sz w:val="18"/>
                <w:szCs w:val="18"/>
              </w:rPr>
              <w:t>ir position within the sentence (</w:t>
            </w:r>
            <w:r w:rsidR="002814D9">
              <w:rPr>
                <w:i/>
                <w:iCs/>
                <w:sz w:val="18"/>
                <w:szCs w:val="18"/>
              </w:rPr>
              <w:t>Relative clauses/ embedded clauses/ subordinate and coordinating</w:t>
            </w:r>
            <w:r w:rsidR="005D7898">
              <w:rPr>
                <w:i/>
                <w:iCs/>
                <w:sz w:val="18"/>
                <w:szCs w:val="18"/>
              </w:rPr>
              <w:t xml:space="preserve"> clauses/ adverbials/ prepositional clauses)</w:t>
            </w:r>
          </w:p>
          <w:p w14:paraId="17C90E43" w14:textId="723C7608" w:rsidR="005D7898" w:rsidRPr="00B26B1A" w:rsidRDefault="005D7898" w:rsidP="00B81A77">
            <w:pPr>
              <w:rPr>
                <w:i/>
                <w:iCs/>
                <w:sz w:val="18"/>
                <w:szCs w:val="18"/>
              </w:rPr>
            </w:pPr>
            <w:r>
              <w:rPr>
                <w:sz w:val="18"/>
                <w:szCs w:val="18"/>
              </w:rPr>
              <w:t>*I use structures typical of very formal speech</w:t>
            </w:r>
            <w:r w:rsidR="00B26B1A">
              <w:rPr>
                <w:sz w:val="18"/>
                <w:szCs w:val="18"/>
              </w:rPr>
              <w:t xml:space="preserve"> </w:t>
            </w:r>
            <w:r w:rsidR="00B26B1A">
              <w:rPr>
                <w:i/>
                <w:iCs/>
                <w:sz w:val="18"/>
                <w:szCs w:val="18"/>
              </w:rPr>
              <w:t>(Subjunctive forms – If I were…/ Were they to come,…</w:t>
            </w:r>
            <w:r w:rsidR="005724DA">
              <w:rPr>
                <w:i/>
                <w:iCs/>
                <w:sz w:val="18"/>
                <w:szCs w:val="18"/>
              </w:rPr>
              <w:t>, or question tags – he is your friend, isn’t he?)</w:t>
            </w:r>
          </w:p>
        </w:tc>
        <w:tc>
          <w:tcPr>
            <w:tcW w:w="2835" w:type="dxa"/>
            <w:gridSpan w:val="2"/>
            <w:shd w:val="clear" w:color="auto" w:fill="auto"/>
          </w:tcPr>
          <w:p w14:paraId="0AC824C1" w14:textId="77777777" w:rsidR="00922E94" w:rsidRDefault="00922E94" w:rsidP="00484A22">
            <w:pPr>
              <w:rPr>
                <w:sz w:val="18"/>
                <w:szCs w:val="18"/>
              </w:rPr>
            </w:pPr>
            <w:r>
              <w:rPr>
                <w:sz w:val="18"/>
                <w:szCs w:val="18"/>
              </w:rPr>
              <w:lastRenderedPageBreak/>
              <w:t xml:space="preserve">*I </w:t>
            </w:r>
            <w:r w:rsidR="00484A22">
              <w:rPr>
                <w:sz w:val="18"/>
                <w:szCs w:val="18"/>
              </w:rPr>
              <w:t>use modal verbs and adverbs to position argument as well as degrees of possibility</w:t>
            </w:r>
            <w:r w:rsidR="009C220B">
              <w:rPr>
                <w:sz w:val="18"/>
                <w:szCs w:val="18"/>
              </w:rPr>
              <w:t>, probability and certainty</w:t>
            </w:r>
          </w:p>
          <w:p w14:paraId="766FC6CF" w14:textId="77777777" w:rsidR="009C220B" w:rsidRDefault="009C220B" w:rsidP="00484A22">
            <w:pPr>
              <w:rPr>
                <w:sz w:val="18"/>
                <w:szCs w:val="18"/>
              </w:rPr>
            </w:pPr>
            <w:r>
              <w:rPr>
                <w:sz w:val="18"/>
                <w:szCs w:val="18"/>
              </w:rPr>
              <w:t>*I use a range of verb forms to create more subtle meanings</w:t>
            </w:r>
          </w:p>
          <w:p w14:paraId="500F3C64" w14:textId="5759C29E" w:rsidR="009C220B" w:rsidRDefault="009C220B" w:rsidP="00484A22">
            <w:pPr>
              <w:rPr>
                <w:i/>
                <w:iCs/>
                <w:sz w:val="18"/>
                <w:szCs w:val="18"/>
              </w:rPr>
            </w:pPr>
            <w:r>
              <w:rPr>
                <w:sz w:val="18"/>
                <w:szCs w:val="18"/>
              </w:rPr>
              <w:t>*I use the passive voice to present information</w:t>
            </w:r>
            <w:r w:rsidR="00081C8F">
              <w:rPr>
                <w:sz w:val="18"/>
                <w:szCs w:val="18"/>
              </w:rPr>
              <w:t xml:space="preserve"> with a different emphasis (</w:t>
            </w:r>
            <w:r w:rsidR="00081C8F">
              <w:rPr>
                <w:i/>
                <w:iCs/>
                <w:sz w:val="18"/>
                <w:szCs w:val="18"/>
              </w:rPr>
              <w:t xml:space="preserve">I broke the window in </w:t>
            </w:r>
            <w:r w:rsidR="00081C8F">
              <w:rPr>
                <w:i/>
                <w:iCs/>
                <w:sz w:val="18"/>
                <w:szCs w:val="18"/>
              </w:rPr>
              <w:lastRenderedPageBreak/>
              <w:t>the greenhouse. – The window of the greenhouse was broken (by me).)</w:t>
            </w:r>
          </w:p>
          <w:p w14:paraId="086C0D15" w14:textId="07A2CA6D" w:rsidR="00081C8F" w:rsidRDefault="00081C8F" w:rsidP="00484A22">
            <w:pPr>
              <w:rPr>
                <w:sz w:val="18"/>
                <w:szCs w:val="18"/>
              </w:rPr>
            </w:pPr>
            <w:r w:rsidRPr="00081C8F">
              <w:rPr>
                <w:sz w:val="18"/>
                <w:szCs w:val="18"/>
              </w:rPr>
              <w:t>*My vocabulary choices are imaginative and words are used precisely and appropriately to create impact and enhance meaning.</w:t>
            </w:r>
          </w:p>
          <w:p w14:paraId="3F51FAF2" w14:textId="480DAF69" w:rsidR="00081C8F" w:rsidRPr="00081C8F" w:rsidRDefault="00081C8F" w:rsidP="0001176C">
            <w:pPr>
              <w:rPr>
                <w:i/>
                <w:iCs/>
                <w:sz w:val="18"/>
                <w:szCs w:val="18"/>
              </w:rPr>
            </w:pPr>
          </w:p>
        </w:tc>
      </w:tr>
      <w:tr w:rsidR="00216DE2" w:rsidRPr="002A33A8" w14:paraId="3BCBD005" w14:textId="77777777" w:rsidTr="00CF1CB0">
        <w:trPr>
          <w:trHeight w:val="277"/>
        </w:trPr>
        <w:tc>
          <w:tcPr>
            <w:tcW w:w="1261" w:type="dxa"/>
            <w:shd w:val="clear" w:color="auto" w:fill="FFFFFF" w:themeFill="background1"/>
          </w:tcPr>
          <w:p w14:paraId="2ECCCCF7" w14:textId="77777777" w:rsidR="00922E94" w:rsidRPr="002015AD" w:rsidRDefault="00922E94" w:rsidP="00922E94">
            <w:pPr>
              <w:rPr>
                <w:b/>
                <w:bCs/>
                <w:sz w:val="18"/>
                <w:szCs w:val="18"/>
              </w:rPr>
            </w:pPr>
            <w:r w:rsidRPr="002015AD">
              <w:rPr>
                <w:b/>
                <w:bCs/>
                <w:sz w:val="18"/>
                <w:szCs w:val="18"/>
              </w:rPr>
              <w:lastRenderedPageBreak/>
              <w:t>Writing:</w:t>
            </w:r>
          </w:p>
          <w:p w14:paraId="44DC1C96" w14:textId="77777777" w:rsidR="00922E94" w:rsidRDefault="00922E94" w:rsidP="00922E94">
            <w:pPr>
              <w:rPr>
                <w:b/>
                <w:bCs/>
                <w:sz w:val="18"/>
                <w:szCs w:val="18"/>
              </w:rPr>
            </w:pPr>
            <w:r w:rsidRPr="002015AD">
              <w:rPr>
                <w:b/>
                <w:bCs/>
                <w:sz w:val="18"/>
                <w:szCs w:val="18"/>
              </w:rPr>
              <w:t>Punctuation</w:t>
            </w:r>
          </w:p>
          <w:p w14:paraId="2ABFB03C" w14:textId="77777777" w:rsidR="00436CD2" w:rsidRDefault="00436CD2" w:rsidP="00922E94">
            <w:pPr>
              <w:rPr>
                <w:b/>
                <w:bCs/>
                <w:sz w:val="18"/>
                <w:szCs w:val="18"/>
              </w:rPr>
            </w:pPr>
          </w:p>
          <w:p w14:paraId="16D8B009" w14:textId="77777777" w:rsidR="00436CD2" w:rsidRPr="009D3D91" w:rsidRDefault="00436CD2" w:rsidP="00436CD2">
            <w:pPr>
              <w:rPr>
                <w:b/>
                <w:bCs/>
                <w:sz w:val="18"/>
                <w:szCs w:val="18"/>
              </w:rPr>
            </w:pPr>
            <w:r w:rsidRPr="009D3D91">
              <w:rPr>
                <w:b/>
                <w:bCs/>
                <w:sz w:val="18"/>
                <w:szCs w:val="18"/>
              </w:rPr>
              <w:t>Key Assessment Criteria</w:t>
            </w:r>
          </w:p>
          <w:p w14:paraId="7712416C" w14:textId="11E612A1" w:rsidR="00436CD2" w:rsidRPr="002015AD" w:rsidRDefault="00436CD2" w:rsidP="00436CD2">
            <w:pPr>
              <w:rPr>
                <w:b/>
                <w:bCs/>
                <w:sz w:val="18"/>
                <w:szCs w:val="18"/>
              </w:rPr>
            </w:pPr>
            <w:r>
              <w:rPr>
                <w:sz w:val="18"/>
                <w:szCs w:val="18"/>
              </w:rPr>
              <w:t>(focus EDUCATION)</w:t>
            </w:r>
          </w:p>
        </w:tc>
        <w:tc>
          <w:tcPr>
            <w:tcW w:w="1956" w:type="dxa"/>
            <w:shd w:val="clear" w:color="auto" w:fill="auto"/>
          </w:tcPr>
          <w:p w14:paraId="1264D49B" w14:textId="791AD26D" w:rsidR="00922E94" w:rsidRDefault="00922E94" w:rsidP="00922E94">
            <w:pPr>
              <w:rPr>
                <w:sz w:val="18"/>
                <w:szCs w:val="18"/>
              </w:rPr>
            </w:pPr>
            <w:r>
              <w:rPr>
                <w:sz w:val="18"/>
                <w:szCs w:val="18"/>
              </w:rPr>
              <w:t xml:space="preserve">*I </w:t>
            </w:r>
            <w:r w:rsidR="003D7BD9">
              <w:rPr>
                <w:sz w:val="18"/>
                <w:szCs w:val="18"/>
              </w:rPr>
              <w:t>use commas to clarify meaning or avoid ambiguity in writing</w:t>
            </w:r>
          </w:p>
        </w:tc>
        <w:tc>
          <w:tcPr>
            <w:tcW w:w="2312" w:type="dxa"/>
            <w:gridSpan w:val="2"/>
            <w:shd w:val="clear" w:color="auto" w:fill="auto"/>
          </w:tcPr>
          <w:p w14:paraId="514AB5C4" w14:textId="77777777" w:rsidR="00922E94" w:rsidRDefault="00922E94" w:rsidP="00922E94">
            <w:pPr>
              <w:rPr>
                <w:sz w:val="18"/>
                <w:szCs w:val="18"/>
              </w:rPr>
            </w:pPr>
            <w:r>
              <w:rPr>
                <w:sz w:val="18"/>
                <w:szCs w:val="18"/>
              </w:rPr>
              <w:t xml:space="preserve">*I use </w:t>
            </w:r>
            <w:r w:rsidR="0061202F">
              <w:rPr>
                <w:sz w:val="18"/>
                <w:szCs w:val="18"/>
              </w:rPr>
              <w:t>colons to introduce a list</w:t>
            </w:r>
          </w:p>
          <w:p w14:paraId="413D0843" w14:textId="4E042CD2" w:rsidR="00541115" w:rsidRDefault="00541115" w:rsidP="00922E94">
            <w:pPr>
              <w:rPr>
                <w:sz w:val="18"/>
                <w:szCs w:val="18"/>
              </w:rPr>
            </w:pPr>
            <w:r>
              <w:rPr>
                <w:sz w:val="18"/>
                <w:szCs w:val="18"/>
              </w:rPr>
              <w:t>*I use inverted commas and other punctuation to accurately indicate direct speech</w:t>
            </w:r>
          </w:p>
        </w:tc>
        <w:tc>
          <w:tcPr>
            <w:tcW w:w="2071" w:type="dxa"/>
            <w:gridSpan w:val="2"/>
            <w:shd w:val="clear" w:color="auto" w:fill="auto"/>
          </w:tcPr>
          <w:p w14:paraId="5D72D6E4" w14:textId="0049FC89" w:rsidR="00922E94" w:rsidRPr="00A12AF0" w:rsidRDefault="00922E94" w:rsidP="00922E94">
            <w:pPr>
              <w:rPr>
                <w:i/>
                <w:iCs/>
                <w:sz w:val="18"/>
                <w:szCs w:val="18"/>
              </w:rPr>
            </w:pPr>
            <w:r>
              <w:rPr>
                <w:sz w:val="18"/>
                <w:szCs w:val="18"/>
              </w:rPr>
              <w:t>*</w:t>
            </w:r>
            <w:r w:rsidR="0097452B">
              <w:rPr>
                <w:sz w:val="18"/>
                <w:szCs w:val="18"/>
              </w:rPr>
              <w:t>I use brackets, dashes or commas to indicate parenthesis</w:t>
            </w:r>
            <w:r w:rsidR="00A12AF0">
              <w:rPr>
                <w:sz w:val="18"/>
                <w:szCs w:val="18"/>
              </w:rPr>
              <w:t xml:space="preserve">.  </w:t>
            </w:r>
            <w:r w:rsidR="00A12AF0">
              <w:rPr>
                <w:i/>
                <w:iCs/>
                <w:sz w:val="18"/>
                <w:szCs w:val="18"/>
              </w:rPr>
              <w:t>(Outside I was smiling. (Inside I was angrier than a bull about to charge.)</w:t>
            </w:r>
            <w:r w:rsidR="003E7FE3">
              <w:rPr>
                <w:i/>
                <w:iCs/>
                <w:sz w:val="18"/>
                <w:szCs w:val="18"/>
              </w:rPr>
              <w:t>)</w:t>
            </w:r>
          </w:p>
        </w:tc>
        <w:tc>
          <w:tcPr>
            <w:tcW w:w="2347" w:type="dxa"/>
            <w:gridSpan w:val="2"/>
            <w:shd w:val="clear" w:color="auto" w:fill="auto"/>
          </w:tcPr>
          <w:p w14:paraId="19AADFE4" w14:textId="3ABB2805" w:rsidR="00922E94" w:rsidRDefault="00922E94" w:rsidP="0001176C">
            <w:pPr>
              <w:rPr>
                <w:sz w:val="18"/>
                <w:szCs w:val="18"/>
              </w:rPr>
            </w:pPr>
            <w:r>
              <w:rPr>
                <w:sz w:val="18"/>
                <w:szCs w:val="18"/>
              </w:rPr>
              <w:t>*</w:t>
            </w:r>
            <w:r w:rsidR="0001176C">
              <w:rPr>
                <w:sz w:val="18"/>
                <w:szCs w:val="18"/>
              </w:rPr>
              <w:t>I can mostly use commas correctly to mark phrase and clauses - clarity</w:t>
            </w:r>
          </w:p>
        </w:tc>
        <w:tc>
          <w:tcPr>
            <w:tcW w:w="2669" w:type="dxa"/>
            <w:gridSpan w:val="2"/>
            <w:shd w:val="clear" w:color="auto" w:fill="auto"/>
          </w:tcPr>
          <w:p w14:paraId="2398090E" w14:textId="1974CC60" w:rsidR="0001176C" w:rsidRDefault="00922E94" w:rsidP="0001176C">
            <w:pPr>
              <w:rPr>
                <w:sz w:val="18"/>
                <w:szCs w:val="18"/>
              </w:rPr>
            </w:pPr>
            <w:r>
              <w:rPr>
                <w:sz w:val="18"/>
                <w:szCs w:val="18"/>
              </w:rPr>
              <w:t xml:space="preserve">*I </w:t>
            </w:r>
            <w:r w:rsidR="0001176C">
              <w:rPr>
                <w:sz w:val="18"/>
                <w:szCs w:val="18"/>
              </w:rPr>
              <w:t>make some correct use of a further range of punctuation across a range of writing (colons to start lists; semi colons to separate items in list and hyphens to emphasise ideas/use of semi colon /colon to mark clauses – It’s raining; I’m fed up)</w:t>
            </w:r>
          </w:p>
          <w:p w14:paraId="4B5BF95B" w14:textId="72C53230" w:rsidR="009E038D" w:rsidRPr="005404DD" w:rsidRDefault="00FE3E85" w:rsidP="00922E94">
            <w:pPr>
              <w:rPr>
                <w:i/>
                <w:iCs/>
                <w:sz w:val="18"/>
                <w:szCs w:val="18"/>
              </w:rPr>
            </w:pPr>
            <w:r>
              <w:rPr>
                <w:sz w:val="18"/>
                <w:szCs w:val="18"/>
              </w:rPr>
              <w:t>*I can use punctuation for parenthesis, mostly correctly (brackets/commas/hyphens)</w:t>
            </w:r>
          </w:p>
        </w:tc>
        <w:tc>
          <w:tcPr>
            <w:tcW w:w="2835" w:type="dxa"/>
            <w:gridSpan w:val="2"/>
            <w:shd w:val="clear" w:color="auto" w:fill="auto"/>
          </w:tcPr>
          <w:p w14:paraId="2279F57F" w14:textId="1F295485" w:rsidR="00922E94" w:rsidRDefault="00922E94" w:rsidP="00922E94">
            <w:pPr>
              <w:rPr>
                <w:sz w:val="18"/>
                <w:szCs w:val="18"/>
              </w:rPr>
            </w:pPr>
          </w:p>
        </w:tc>
      </w:tr>
      <w:tr w:rsidR="00184661" w:rsidRPr="002A33A8" w14:paraId="793A48B8" w14:textId="77777777" w:rsidTr="000E7F99">
        <w:trPr>
          <w:trHeight w:val="548"/>
        </w:trPr>
        <w:tc>
          <w:tcPr>
            <w:tcW w:w="1261" w:type="dxa"/>
            <w:shd w:val="clear" w:color="auto" w:fill="FFFFFF" w:themeFill="background1"/>
          </w:tcPr>
          <w:p w14:paraId="33AEA723" w14:textId="77777777" w:rsidR="00184661" w:rsidRPr="00900B8C" w:rsidRDefault="00184661" w:rsidP="009A3E86">
            <w:pPr>
              <w:rPr>
                <w:b/>
                <w:bCs/>
                <w:sz w:val="18"/>
                <w:szCs w:val="18"/>
              </w:rPr>
            </w:pPr>
            <w:r w:rsidRPr="00900B8C">
              <w:rPr>
                <w:b/>
                <w:bCs/>
                <w:sz w:val="18"/>
                <w:szCs w:val="18"/>
              </w:rPr>
              <w:t>Writing:</w:t>
            </w:r>
          </w:p>
          <w:p w14:paraId="7061AAEE" w14:textId="0FDBDEBA" w:rsidR="00184661" w:rsidRDefault="00184661" w:rsidP="009A3E86">
            <w:pPr>
              <w:rPr>
                <w:sz w:val="18"/>
                <w:szCs w:val="18"/>
              </w:rPr>
            </w:pPr>
            <w:r w:rsidRPr="00900B8C">
              <w:rPr>
                <w:b/>
                <w:bCs/>
                <w:sz w:val="18"/>
                <w:szCs w:val="18"/>
              </w:rPr>
              <w:t>Composition</w:t>
            </w:r>
          </w:p>
        </w:tc>
        <w:tc>
          <w:tcPr>
            <w:tcW w:w="14190" w:type="dxa"/>
            <w:gridSpan w:val="11"/>
            <w:shd w:val="clear" w:color="auto" w:fill="FFFF99"/>
          </w:tcPr>
          <w:p w14:paraId="4A61CA91" w14:textId="77777777" w:rsidR="00CF1CB0" w:rsidRPr="005A4148" w:rsidRDefault="00184661" w:rsidP="005A4148">
            <w:pPr>
              <w:rPr>
                <w:sz w:val="18"/>
                <w:szCs w:val="18"/>
                <w:u w:val="single"/>
              </w:rPr>
            </w:pPr>
            <w:r w:rsidRPr="005A4148">
              <w:rPr>
                <w:sz w:val="18"/>
                <w:szCs w:val="18"/>
                <w:u w:val="single"/>
              </w:rPr>
              <w:t>Composition:</w:t>
            </w:r>
            <w:r w:rsidR="005E36F0" w:rsidRPr="005A4148">
              <w:rPr>
                <w:sz w:val="18"/>
                <w:szCs w:val="18"/>
                <w:u w:val="single"/>
              </w:rPr>
              <w:t xml:space="preserve">  </w:t>
            </w:r>
            <w:r w:rsidRPr="005A4148">
              <w:rPr>
                <w:b/>
                <w:bCs/>
                <w:sz w:val="18"/>
                <w:szCs w:val="18"/>
              </w:rPr>
              <w:t>Statutory requirements</w:t>
            </w:r>
            <w:r w:rsidRPr="005A4148">
              <w:rPr>
                <w:sz w:val="18"/>
                <w:szCs w:val="18"/>
              </w:rPr>
              <w:t xml:space="preserve"> Pupils should be taught to: </w:t>
            </w:r>
          </w:p>
          <w:p w14:paraId="0CB67DB2" w14:textId="00271BCE" w:rsidR="00184661" w:rsidRPr="005A4148" w:rsidRDefault="00184661" w:rsidP="005A4148">
            <w:pPr>
              <w:rPr>
                <w:sz w:val="18"/>
                <w:szCs w:val="18"/>
                <w:u w:val="single"/>
              </w:rPr>
            </w:pPr>
            <w:r w:rsidRPr="005A4148">
              <w:rPr>
                <w:bCs/>
                <w:sz w:val="18"/>
                <w:szCs w:val="18"/>
                <w:u w:val="single"/>
              </w:rPr>
              <w:t>Plan their writing by</w:t>
            </w:r>
            <w:r w:rsidRPr="005A4148">
              <w:rPr>
                <w:sz w:val="18"/>
                <w:szCs w:val="18"/>
                <w:u w:val="single"/>
              </w:rPr>
              <w:t xml:space="preserve">: </w:t>
            </w:r>
          </w:p>
          <w:p w14:paraId="5000D401" w14:textId="422CA1ED" w:rsidR="00184661" w:rsidRPr="002B4596" w:rsidRDefault="00184661" w:rsidP="002B4596">
            <w:pPr>
              <w:pStyle w:val="ListParagraph"/>
              <w:numPr>
                <w:ilvl w:val="0"/>
                <w:numId w:val="27"/>
              </w:numPr>
              <w:ind w:left="329"/>
              <w:rPr>
                <w:sz w:val="18"/>
                <w:szCs w:val="18"/>
              </w:rPr>
            </w:pPr>
            <w:r w:rsidRPr="002B4596">
              <w:rPr>
                <w:sz w:val="18"/>
                <w:szCs w:val="18"/>
              </w:rPr>
              <w:t>identify</w:t>
            </w:r>
            <w:r w:rsidR="00CF1CB0" w:rsidRPr="002B4596">
              <w:rPr>
                <w:sz w:val="18"/>
                <w:szCs w:val="18"/>
              </w:rPr>
              <w:t xml:space="preserve"> the audience and purpose, selecting appropriate form and use</w:t>
            </w:r>
            <w:r w:rsidRPr="002B4596">
              <w:rPr>
                <w:sz w:val="18"/>
                <w:szCs w:val="18"/>
              </w:rPr>
              <w:t xml:space="preserve"> other similar writing as</w:t>
            </w:r>
            <w:r w:rsidR="00CF1CB0" w:rsidRPr="002B4596">
              <w:rPr>
                <w:sz w:val="18"/>
                <w:szCs w:val="18"/>
              </w:rPr>
              <w:t xml:space="preserve"> a model</w:t>
            </w:r>
            <w:r w:rsidRPr="002B4596">
              <w:rPr>
                <w:sz w:val="18"/>
                <w:szCs w:val="18"/>
              </w:rPr>
              <w:t xml:space="preserve"> </w:t>
            </w:r>
          </w:p>
          <w:p w14:paraId="4AD208FF" w14:textId="39FDE16C" w:rsidR="00184661" w:rsidRPr="002B4596" w:rsidRDefault="00CF1CB0" w:rsidP="002B4596">
            <w:pPr>
              <w:pStyle w:val="ListParagraph"/>
              <w:numPr>
                <w:ilvl w:val="0"/>
                <w:numId w:val="27"/>
              </w:numPr>
              <w:ind w:left="329"/>
              <w:rPr>
                <w:sz w:val="18"/>
                <w:szCs w:val="18"/>
              </w:rPr>
            </w:pPr>
            <w:r w:rsidRPr="002B4596">
              <w:rPr>
                <w:sz w:val="18"/>
                <w:szCs w:val="18"/>
              </w:rPr>
              <w:t>note</w:t>
            </w:r>
            <w:r w:rsidR="00184661" w:rsidRPr="002B4596">
              <w:rPr>
                <w:sz w:val="18"/>
                <w:szCs w:val="18"/>
              </w:rPr>
              <w:t xml:space="preserve"> and develo</w:t>
            </w:r>
            <w:r w:rsidRPr="002B4596">
              <w:rPr>
                <w:sz w:val="18"/>
                <w:szCs w:val="18"/>
              </w:rPr>
              <w:t>p</w:t>
            </w:r>
            <w:r w:rsidR="00184661" w:rsidRPr="002B4596">
              <w:rPr>
                <w:sz w:val="18"/>
                <w:szCs w:val="18"/>
              </w:rPr>
              <w:t xml:space="preserve"> initial ideas, drawing on reading and research where necessary </w:t>
            </w:r>
          </w:p>
          <w:p w14:paraId="76B00848" w14:textId="42C1BAB4" w:rsidR="00184661" w:rsidRPr="002B4596" w:rsidRDefault="00184661" w:rsidP="002B4596">
            <w:pPr>
              <w:pStyle w:val="ListParagraph"/>
              <w:numPr>
                <w:ilvl w:val="0"/>
                <w:numId w:val="27"/>
              </w:numPr>
              <w:ind w:left="329"/>
              <w:rPr>
                <w:sz w:val="18"/>
                <w:szCs w:val="18"/>
              </w:rPr>
            </w:pPr>
            <w:r w:rsidRPr="002B4596">
              <w:rPr>
                <w:sz w:val="18"/>
                <w:szCs w:val="18"/>
              </w:rPr>
              <w:t xml:space="preserve">in writing narratives, consider how authors have developed characters and settings in what pupils have read, listened to or seen performed </w:t>
            </w:r>
          </w:p>
          <w:p w14:paraId="5A3AB6B4" w14:textId="2CA977BC" w:rsidR="00184661" w:rsidRPr="00A86099" w:rsidRDefault="00184661" w:rsidP="00A86099">
            <w:pPr>
              <w:rPr>
                <w:bCs/>
                <w:sz w:val="18"/>
                <w:szCs w:val="18"/>
                <w:u w:val="single"/>
              </w:rPr>
            </w:pPr>
            <w:r w:rsidRPr="00A86099">
              <w:rPr>
                <w:bCs/>
                <w:sz w:val="18"/>
                <w:szCs w:val="18"/>
                <w:u w:val="single"/>
              </w:rPr>
              <w:t xml:space="preserve">Draft and write by: </w:t>
            </w:r>
          </w:p>
          <w:p w14:paraId="197FFDAC" w14:textId="2E52A412" w:rsidR="00184661" w:rsidRPr="002B4596" w:rsidRDefault="00CF1CB0" w:rsidP="002B4596">
            <w:pPr>
              <w:pStyle w:val="ListParagraph"/>
              <w:numPr>
                <w:ilvl w:val="0"/>
                <w:numId w:val="26"/>
              </w:numPr>
              <w:ind w:left="329"/>
              <w:rPr>
                <w:sz w:val="18"/>
                <w:szCs w:val="18"/>
              </w:rPr>
            </w:pPr>
            <w:r w:rsidRPr="002B4596">
              <w:rPr>
                <w:sz w:val="18"/>
                <w:szCs w:val="18"/>
              </w:rPr>
              <w:t>select</w:t>
            </w:r>
            <w:r w:rsidR="00184661" w:rsidRPr="002B4596">
              <w:rPr>
                <w:sz w:val="18"/>
                <w:szCs w:val="18"/>
              </w:rPr>
              <w:t xml:space="preserve"> appropriate grammar and vocabulary, </w:t>
            </w:r>
            <w:r w:rsidR="00184661" w:rsidRPr="002B4596">
              <w:rPr>
                <w:b/>
                <w:sz w:val="18"/>
                <w:szCs w:val="18"/>
              </w:rPr>
              <w:t>understanding how such choices can change and enhance meaning</w:t>
            </w:r>
            <w:r w:rsidR="00184661" w:rsidRPr="002B4596">
              <w:rPr>
                <w:sz w:val="18"/>
                <w:szCs w:val="18"/>
              </w:rPr>
              <w:t xml:space="preserve"> </w:t>
            </w:r>
          </w:p>
          <w:p w14:paraId="5E3360A3" w14:textId="449073E0" w:rsidR="00184661" w:rsidRPr="002B4596" w:rsidRDefault="00184661" w:rsidP="002B4596">
            <w:pPr>
              <w:pStyle w:val="ListParagraph"/>
              <w:numPr>
                <w:ilvl w:val="0"/>
                <w:numId w:val="26"/>
              </w:numPr>
              <w:ind w:left="329"/>
              <w:rPr>
                <w:sz w:val="18"/>
                <w:szCs w:val="18"/>
              </w:rPr>
            </w:pPr>
            <w:r w:rsidRPr="002B4596">
              <w:rPr>
                <w:sz w:val="18"/>
                <w:szCs w:val="18"/>
              </w:rPr>
              <w:t>in narra</w:t>
            </w:r>
            <w:r w:rsidR="00CF1CB0" w:rsidRPr="002B4596">
              <w:rPr>
                <w:sz w:val="18"/>
                <w:szCs w:val="18"/>
              </w:rPr>
              <w:t xml:space="preserve">tives, describe </w:t>
            </w:r>
            <w:r w:rsidRPr="002B4596">
              <w:rPr>
                <w:sz w:val="18"/>
                <w:szCs w:val="18"/>
              </w:rPr>
              <w:t>settings, character</w:t>
            </w:r>
            <w:r w:rsidR="00CF1CB0" w:rsidRPr="002B4596">
              <w:rPr>
                <w:sz w:val="18"/>
                <w:szCs w:val="18"/>
              </w:rPr>
              <w:t>s and atmosphere and integrate</w:t>
            </w:r>
            <w:r w:rsidRPr="002B4596">
              <w:rPr>
                <w:sz w:val="18"/>
                <w:szCs w:val="18"/>
              </w:rPr>
              <w:t xml:space="preserve"> dialogue to convey character and advance the action </w:t>
            </w:r>
          </w:p>
          <w:p w14:paraId="740F2D0C" w14:textId="0CE85122" w:rsidR="00184661" w:rsidRPr="002B4596" w:rsidRDefault="00184661" w:rsidP="002B4596">
            <w:pPr>
              <w:pStyle w:val="ListParagraph"/>
              <w:numPr>
                <w:ilvl w:val="0"/>
                <w:numId w:val="26"/>
              </w:numPr>
              <w:ind w:left="329"/>
              <w:rPr>
                <w:sz w:val="18"/>
                <w:szCs w:val="18"/>
              </w:rPr>
            </w:pPr>
            <w:r w:rsidRPr="002B4596">
              <w:rPr>
                <w:sz w:val="18"/>
                <w:szCs w:val="18"/>
              </w:rPr>
              <w:t>précis</w:t>
            </w:r>
            <w:r w:rsidR="00CF1CB0" w:rsidRPr="002B4596">
              <w:rPr>
                <w:sz w:val="18"/>
                <w:szCs w:val="18"/>
              </w:rPr>
              <w:t xml:space="preserve"> longer paragraphs</w:t>
            </w:r>
          </w:p>
          <w:p w14:paraId="05400B6A" w14:textId="4473926B" w:rsidR="00184661" w:rsidRPr="002B4596" w:rsidRDefault="00CF1CB0" w:rsidP="002B4596">
            <w:pPr>
              <w:pStyle w:val="ListParagraph"/>
              <w:numPr>
                <w:ilvl w:val="0"/>
                <w:numId w:val="26"/>
              </w:numPr>
              <w:ind w:left="329"/>
              <w:rPr>
                <w:sz w:val="18"/>
                <w:szCs w:val="18"/>
              </w:rPr>
            </w:pPr>
            <w:r w:rsidRPr="002B4596">
              <w:rPr>
                <w:sz w:val="18"/>
                <w:szCs w:val="18"/>
              </w:rPr>
              <w:t>use</w:t>
            </w:r>
            <w:r w:rsidR="00184661" w:rsidRPr="002B4596">
              <w:rPr>
                <w:sz w:val="18"/>
                <w:szCs w:val="18"/>
              </w:rPr>
              <w:t xml:space="preserve"> a wide range of devices to build cohesion within and across</w:t>
            </w:r>
            <w:r w:rsidR="00184661" w:rsidRPr="002B4596">
              <w:rPr>
                <w:b/>
                <w:sz w:val="18"/>
                <w:szCs w:val="18"/>
              </w:rPr>
              <w:t xml:space="preserve"> paragraphs</w:t>
            </w:r>
            <w:r w:rsidR="00184661" w:rsidRPr="002B4596">
              <w:rPr>
                <w:sz w:val="18"/>
                <w:szCs w:val="18"/>
              </w:rPr>
              <w:t xml:space="preserve"> </w:t>
            </w:r>
          </w:p>
          <w:p w14:paraId="0502A446" w14:textId="5C0C5EDE" w:rsidR="00184661" w:rsidRPr="002B4596" w:rsidRDefault="00CF1CB0" w:rsidP="002B4596">
            <w:pPr>
              <w:pStyle w:val="ListParagraph"/>
              <w:numPr>
                <w:ilvl w:val="0"/>
                <w:numId w:val="26"/>
              </w:numPr>
              <w:ind w:left="329"/>
              <w:rPr>
                <w:sz w:val="18"/>
                <w:szCs w:val="18"/>
              </w:rPr>
            </w:pPr>
            <w:r w:rsidRPr="002B4596">
              <w:rPr>
                <w:sz w:val="18"/>
                <w:szCs w:val="18"/>
              </w:rPr>
              <w:t xml:space="preserve">use </w:t>
            </w:r>
            <w:r w:rsidR="00184661" w:rsidRPr="002B4596">
              <w:rPr>
                <w:sz w:val="18"/>
                <w:szCs w:val="18"/>
              </w:rPr>
              <w:t xml:space="preserve">further organisational and presentational devices to structure text and to guide the reader [for example, headings, bullet points, underlining] </w:t>
            </w:r>
          </w:p>
          <w:p w14:paraId="5164BED6" w14:textId="54109820" w:rsidR="00184661" w:rsidRPr="00A86099" w:rsidRDefault="00184661" w:rsidP="00A86099">
            <w:pPr>
              <w:rPr>
                <w:sz w:val="18"/>
                <w:szCs w:val="18"/>
              </w:rPr>
            </w:pPr>
            <w:r w:rsidRPr="00A86099">
              <w:rPr>
                <w:bCs/>
                <w:sz w:val="18"/>
                <w:szCs w:val="18"/>
                <w:u w:val="single"/>
              </w:rPr>
              <w:t>Evaluate and edit by:</w:t>
            </w:r>
            <w:r w:rsidRPr="00A86099">
              <w:rPr>
                <w:sz w:val="18"/>
                <w:szCs w:val="18"/>
              </w:rPr>
              <w:t xml:space="preserve"> </w:t>
            </w:r>
          </w:p>
          <w:p w14:paraId="20F9F46E" w14:textId="31C41FDC" w:rsidR="00184661" w:rsidRPr="00A86099" w:rsidRDefault="00CF1CB0" w:rsidP="00A86099">
            <w:pPr>
              <w:pStyle w:val="ListParagraph"/>
              <w:numPr>
                <w:ilvl w:val="0"/>
                <w:numId w:val="25"/>
              </w:numPr>
              <w:ind w:left="329"/>
              <w:rPr>
                <w:sz w:val="18"/>
                <w:szCs w:val="18"/>
              </w:rPr>
            </w:pPr>
            <w:r w:rsidRPr="00A86099">
              <w:rPr>
                <w:sz w:val="18"/>
                <w:szCs w:val="18"/>
              </w:rPr>
              <w:lastRenderedPageBreak/>
              <w:t>assess</w:t>
            </w:r>
            <w:r w:rsidR="00184661" w:rsidRPr="00A86099">
              <w:rPr>
                <w:sz w:val="18"/>
                <w:szCs w:val="18"/>
              </w:rPr>
              <w:t xml:space="preserve"> the effectiveness of their own and others’ writing </w:t>
            </w:r>
          </w:p>
          <w:p w14:paraId="3022EDE3" w14:textId="68827FA5" w:rsidR="00184661" w:rsidRPr="00A86099" w:rsidRDefault="00CF1CB0" w:rsidP="00A86099">
            <w:pPr>
              <w:pStyle w:val="ListParagraph"/>
              <w:numPr>
                <w:ilvl w:val="0"/>
                <w:numId w:val="25"/>
              </w:numPr>
              <w:ind w:left="329"/>
              <w:rPr>
                <w:sz w:val="18"/>
                <w:szCs w:val="18"/>
              </w:rPr>
            </w:pPr>
            <w:r w:rsidRPr="00A86099">
              <w:rPr>
                <w:sz w:val="18"/>
                <w:szCs w:val="18"/>
              </w:rPr>
              <w:t>propose</w:t>
            </w:r>
            <w:r w:rsidR="00184661" w:rsidRPr="00A86099">
              <w:rPr>
                <w:sz w:val="18"/>
                <w:szCs w:val="18"/>
              </w:rPr>
              <w:t xml:space="preserve"> changes to vocabulary, grammar and punctuation to enhance effects and clarify meaning </w:t>
            </w:r>
          </w:p>
          <w:p w14:paraId="470CF3B5" w14:textId="33D8A07A" w:rsidR="00184661" w:rsidRPr="00A86099" w:rsidRDefault="00CF1CB0" w:rsidP="00A86099">
            <w:pPr>
              <w:pStyle w:val="ListParagraph"/>
              <w:numPr>
                <w:ilvl w:val="0"/>
                <w:numId w:val="25"/>
              </w:numPr>
              <w:ind w:left="329"/>
              <w:rPr>
                <w:sz w:val="18"/>
                <w:szCs w:val="18"/>
              </w:rPr>
            </w:pPr>
            <w:r w:rsidRPr="00A86099">
              <w:rPr>
                <w:sz w:val="18"/>
                <w:szCs w:val="18"/>
              </w:rPr>
              <w:t>ensure</w:t>
            </w:r>
            <w:r w:rsidR="00184661" w:rsidRPr="00A86099">
              <w:rPr>
                <w:sz w:val="18"/>
                <w:szCs w:val="18"/>
              </w:rPr>
              <w:t xml:space="preserve"> the consistent and correct use of tense throughout a piece of writing </w:t>
            </w:r>
          </w:p>
          <w:p w14:paraId="56EE4337" w14:textId="0E41D1C8" w:rsidR="00184661" w:rsidRPr="00A86099" w:rsidRDefault="00CF1CB0" w:rsidP="00A86099">
            <w:pPr>
              <w:pStyle w:val="ListParagraph"/>
              <w:numPr>
                <w:ilvl w:val="0"/>
                <w:numId w:val="25"/>
              </w:numPr>
              <w:ind w:left="329"/>
              <w:rPr>
                <w:sz w:val="18"/>
                <w:szCs w:val="18"/>
              </w:rPr>
            </w:pPr>
            <w:r w:rsidRPr="00A86099">
              <w:rPr>
                <w:sz w:val="18"/>
                <w:szCs w:val="18"/>
              </w:rPr>
              <w:t>ensure</w:t>
            </w:r>
            <w:r w:rsidR="00184661" w:rsidRPr="00A86099">
              <w:rPr>
                <w:sz w:val="18"/>
                <w:szCs w:val="18"/>
              </w:rPr>
              <w:t xml:space="preserve"> correct subject and verb agreement when using singular and plural, distinguishing between the language of speech and writing and choosing the appropriate register </w:t>
            </w:r>
          </w:p>
          <w:p w14:paraId="6315CE1C" w14:textId="77777777" w:rsidR="00A86099" w:rsidRPr="00A86099" w:rsidRDefault="00184661" w:rsidP="00A86099">
            <w:pPr>
              <w:pStyle w:val="ListParagraph"/>
              <w:numPr>
                <w:ilvl w:val="0"/>
                <w:numId w:val="25"/>
              </w:numPr>
              <w:ind w:left="329"/>
              <w:rPr>
                <w:sz w:val="18"/>
                <w:szCs w:val="18"/>
              </w:rPr>
            </w:pPr>
            <w:r w:rsidRPr="00A86099">
              <w:rPr>
                <w:sz w:val="18"/>
                <w:szCs w:val="18"/>
              </w:rPr>
              <w:t>proof-read for spelling and punctuation errors</w:t>
            </w:r>
          </w:p>
          <w:p w14:paraId="558F659E" w14:textId="5B443799" w:rsidR="00CF1CB0" w:rsidRPr="00A86099" w:rsidRDefault="00CF1CB0" w:rsidP="00A86099">
            <w:pPr>
              <w:pStyle w:val="ListParagraph"/>
              <w:numPr>
                <w:ilvl w:val="0"/>
                <w:numId w:val="25"/>
              </w:numPr>
              <w:ind w:left="329"/>
              <w:rPr>
                <w:sz w:val="18"/>
                <w:szCs w:val="18"/>
              </w:rPr>
            </w:pPr>
            <w:r w:rsidRPr="00A86099">
              <w:rPr>
                <w:sz w:val="18"/>
                <w:szCs w:val="18"/>
              </w:rPr>
              <w:t>perform their on compositions, using appropriate intonation, volume and movement so that meaning is clear</w:t>
            </w:r>
          </w:p>
        </w:tc>
      </w:tr>
      <w:tr w:rsidR="00D6192F" w:rsidRPr="002A33A8" w14:paraId="3F7DB4D8" w14:textId="77777777" w:rsidTr="00CF1CB0">
        <w:trPr>
          <w:trHeight w:val="547"/>
        </w:trPr>
        <w:tc>
          <w:tcPr>
            <w:tcW w:w="1261" w:type="dxa"/>
            <w:shd w:val="clear" w:color="auto" w:fill="FFFFFF" w:themeFill="background1"/>
          </w:tcPr>
          <w:p w14:paraId="6598DE89" w14:textId="77777777" w:rsidR="00436CD2" w:rsidRPr="009D3D91" w:rsidRDefault="00436CD2" w:rsidP="00436CD2">
            <w:pPr>
              <w:rPr>
                <w:b/>
                <w:bCs/>
                <w:sz w:val="18"/>
                <w:szCs w:val="18"/>
              </w:rPr>
            </w:pPr>
            <w:r w:rsidRPr="009D3D91">
              <w:rPr>
                <w:b/>
                <w:bCs/>
                <w:sz w:val="18"/>
                <w:szCs w:val="18"/>
              </w:rPr>
              <w:lastRenderedPageBreak/>
              <w:t>Key Assessment Criteria</w:t>
            </w:r>
          </w:p>
          <w:p w14:paraId="52B5B00A" w14:textId="176BBDEB" w:rsidR="009A3E86" w:rsidRDefault="009A3E86" w:rsidP="00CF1CB0">
            <w:pPr>
              <w:rPr>
                <w:sz w:val="18"/>
                <w:szCs w:val="18"/>
              </w:rPr>
            </w:pPr>
          </w:p>
        </w:tc>
        <w:tc>
          <w:tcPr>
            <w:tcW w:w="1956" w:type="dxa"/>
            <w:shd w:val="clear" w:color="auto" w:fill="auto"/>
          </w:tcPr>
          <w:p w14:paraId="5E913AD5" w14:textId="77777777" w:rsidR="009A3E86" w:rsidRDefault="009A3E86" w:rsidP="005079C2">
            <w:pPr>
              <w:rPr>
                <w:sz w:val="18"/>
                <w:szCs w:val="18"/>
              </w:rPr>
            </w:pPr>
            <w:r w:rsidRPr="00CF1CB0">
              <w:rPr>
                <w:sz w:val="18"/>
                <w:szCs w:val="18"/>
              </w:rPr>
              <w:t>*</w:t>
            </w:r>
            <w:r w:rsidR="005079C2" w:rsidRPr="00CF1CB0">
              <w:rPr>
                <w:sz w:val="18"/>
                <w:szCs w:val="18"/>
              </w:rPr>
              <w:t xml:space="preserve">My writing shows that I aim for a range of audiences and the purpose of my writing is to inform, entertain </w:t>
            </w:r>
            <w:r w:rsidR="005079C2">
              <w:rPr>
                <w:sz w:val="18"/>
                <w:szCs w:val="18"/>
              </w:rPr>
              <w:t>or persuade</w:t>
            </w:r>
          </w:p>
          <w:p w14:paraId="1F2F419B" w14:textId="13138D34" w:rsidR="00ED2141" w:rsidRDefault="00ED2141" w:rsidP="005079C2">
            <w:pPr>
              <w:rPr>
                <w:sz w:val="18"/>
                <w:szCs w:val="18"/>
              </w:rPr>
            </w:pPr>
            <w:r>
              <w:rPr>
                <w:sz w:val="18"/>
                <w:szCs w:val="18"/>
              </w:rPr>
              <w:t xml:space="preserve">*I organise writing into paragraphs to show different information or events </w:t>
            </w:r>
            <w:r w:rsidR="00C87A1B">
              <w:rPr>
                <w:sz w:val="18"/>
                <w:szCs w:val="18"/>
              </w:rPr>
              <w:t>(</w:t>
            </w:r>
            <w:r w:rsidR="00C87A1B">
              <w:rPr>
                <w:i/>
                <w:iCs/>
                <w:sz w:val="18"/>
                <w:szCs w:val="18"/>
              </w:rPr>
              <w:t>TIP TOP -Time, Place, Topic, Person Speaking)  (</w:t>
            </w:r>
            <w:r w:rsidR="00506A71">
              <w:rPr>
                <w:i/>
                <w:iCs/>
                <w:sz w:val="18"/>
                <w:szCs w:val="18"/>
              </w:rPr>
              <w:t>Paragraphs can be extended or developed – main point, topic, event, idea with an explanation or additional detail</w:t>
            </w:r>
            <w:r w:rsidR="00D57E61">
              <w:rPr>
                <w:i/>
                <w:iCs/>
                <w:sz w:val="18"/>
                <w:szCs w:val="18"/>
              </w:rPr>
              <w:t>)</w:t>
            </w:r>
          </w:p>
        </w:tc>
        <w:tc>
          <w:tcPr>
            <w:tcW w:w="2312" w:type="dxa"/>
            <w:gridSpan w:val="2"/>
            <w:shd w:val="clear" w:color="auto" w:fill="auto"/>
          </w:tcPr>
          <w:p w14:paraId="63B17CE5" w14:textId="1CF47489" w:rsidR="009A3E86" w:rsidRDefault="009A3E86" w:rsidP="00D57E61">
            <w:pPr>
              <w:rPr>
                <w:i/>
                <w:iCs/>
                <w:sz w:val="18"/>
                <w:szCs w:val="18"/>
              </w:rPr>
            </w:pPr>
            <w:r>
              <w:rPr>
                <w:sz w:val="18"/>
                <w:szCs w:val="18"/>
              </w:rPr>
              <w:t xml:space="preserve">*I </w:t>
            </w:r>
            <w:r w:rsidR="00D57E61">
              <w:rPr>
                <w:sz w:val="18"/>
                <w:szCs w:val="18"/>
              </w:rPr>
              <w:t>link ideas within paragraphs (</w:t>
            </w:r>
            <w:r w:rsidR="00D57E61">
              <w:rPr>
                <w:i/>
                <w:iCs/>
                <w:sz w:val="18"/>
                <w:szCs w:val="18"/>
              </w:rPr>
              <w:t xml:space="preserve">Connecting adverbs and adverbials </w:t>
            </w:r>
            <w:r w:rsidR="00214E7D">
              <w:rPr>
                <w:i/>
                <w:iCs/>
                <w:sz w:val="18"/>
                <w:szCs w:val="18"/>
              </w:rPr>
              <w:t>of time (when); place (where); how (as/with)</w:t>
            </w:r>
          </w:p>
          <w:p w14:paraId="2A615FE1" w14:textId="77777777" w:rsidR="009A3E86" w:rsidRDefault="00214E7D" w:rsidP="009A3E86">
            <w:pPr>
              <w:rPr>
                <w:sz w:val="18"/>
                <w:szCs w:val="18"/>
              </w:rPr>
            </w:pPr>
            <w:r>
              <w:rPr>
                <w:sz w:val="18"/>
                <w:szCs w:val="18"/>
              </w:rPr>
              <w:t>*I develop characters through action, description and dialogue</w:t>
            </w:r>
            <w:r w:rsidR="009958E7">
              <w:rPr>
                <w:sz w:val="18"/>
                <w:szCs w:val="18"/>
              </w:rPr>
              <w:t xml:space="preserve"> </w:t>
            </w:r>
            <w:r w:rsidR="009958E7" w:rsidRPr="001A56AF">
              <w:rPr>
                <w:i/>
                <w:iCs/>
                <w:sz w:val="18"/>
                <w:szCs w:val="18"/>
              </w:rPr>
              <w:t>(Correct and effective use of speech, “Well done, you can use speech marks correctly!: exclaimed the teacher proudly</w:t>
            </w:r>
            <w:r w:rsidR="001A56AF" w:rsidRPr="001A56AF">
              <w:rPr>
                <w:i/>
                <w:iCs/>
                <w:sz w:val="18"/>
                <w:szCs w:val="18"/>
              </w:rPr>
              <w:t>.</w:t>
            </w:r>
            <w:r w:rsidR="001A56AF">
              <w:rPr>
                <w:sz w:val="18"/>
                <w:szCs w:val="18"/>
              </w:rPr>
              <w:t xml:space="preserve">  Description of action through well-chosen adjectives, verbs and adverbs</w:t>
            </w:r>
            <w:r w:rsidR="007B0511">
              <w:rPr>
                <w:sz w:val="18"/>
                <w:szCs w:val="18"/>
              </w:rPr>
              <w:t>)</w:t>
            </w:r>
          </w:p>
          <w:p w14:paraId="72F4A635" w14:textId="50D53E5C" w:rsidR="007B0511" w:rsidRPr="001A56AF" w:rsidRDefault="007B0511" w:rsidP="009A3E86">
            <w:pPr>
              <w:rPr>
                <w:sz w:val="18"/>
                <w:szCs w:val="18"/>
              </w:rPr>
            </w:pPr>
            <w:r>
              <w:rPr>
                <w:sz w:val="18"/>
                <w:szCs w:val="18"/>
              </w:rPr>
              <w:t xml:space="preserve">*I add well-chosen detail to interest the reader </w:t>
            </w:r>
            <w:r w:rsidRPr="007B0511">
              <w:rPr>
                <w:i/>
                <w:iCs/>
                <w:sz w:val="18"/>
                <w:szCs w:val="18"/>
              </w:rPr>
              <w:t>(Expanded noun phrases – ‘</w:t>
            </w:r>
            <w:r w:rsidR="0094699D">
              <w:rPr>
                <w:i/>
                <w:iCs/>
                <w:sz w:val="18"/>
                <w:szCs w:val="18"/>
              </w:rPr>
              <w:t>the small playground with the horizontal climbing wall…;the north coast beaches with the best surf…;a tiny kitten with its eyes barely open</w:t>
            </w:r>
            <w:r w:rsidR="00067C8B">
              <w:rPr>
                <w:i/>
                <w:iCs/>
                <w:sz w:val="18"/>
                <w:szCs w:val="18"/>
              </w:rPr>
              <w:t>…’)</w:t>
            </w:r>
          </w:p>
        </w:tc>
        <w:tc>
          <w:tcPr>
            <w:tcW w:w="2071" w:type="dxa"/>
            <w:gridSpan w:val="2"/>
            <w:shd w:val="clear" w:color="auto" w:fill="auto"/>
          </w:tcPr>
          <w:p w14:paraId="0DF8E564" w14:textId="77777777" w:rsidR="009A3E86" w:rsidRDefault="009A3E86" w:rsidP="00067C8B">
            <w:pPr>
              <w:rPr>
                <w:sz w:val="18"/>
                <w:szCs w:val="18"/>
              </w:rPr>
            </w:pPr>
            <w:r>
              <w:rPr>
                <w:sz w:val="18"/>
                <w:szCs w:val="18"/>
              </w:rPr>
              <w:t>*</w:t>
            </w:r>
            <w:r w:rsidR="00067C8B">
              <w:rPr>
                <w:sz w:val="18"/>
                <w:szCs w:val="18"/>
              </w:rPr>
              <w:t>My settings are used to not only create atmosphere, but also</w:t>
            </w:r>
            <w:r w:rsidR="00CC1F1B">
              <w:rPr>
                <w:sz w:val="18"/>
                <w:szCs w:val="18"/>
              </w:rPr>
              <w:t xml:space="preserve"> to indicate a change</w:t>
            </w:r>
          </w:p>
          <w:p w14:paraId="759076B6" w14:textId="77777777" w:rsidR="00CC1F1B" w:rsidRDefault="00CC1F1B" w:rsidP="00067C8B">
            <w:pPr>
              <w:rPr>
                <w:sz w:val="18"/>
                <w:szCs w:val="18"/>
              </w:rPr>
            </w:pPr>
            <w:r>
              <w:rPr>
                <w:sz w:val="18"/>
                <w:szCs w:val="18"/>
              </w:rPr>
              <w:t>*Models from my reading are often used or integrated into my writing</w:t>
            </w:r>
          </w:p>
          <w:p w14:paraId="4827A16E" w14:textId="77777777" w:rsidR="00CC1F1B" w:rsidRDefault="00CC1F1B" w:rsidP="00067C8B">
            <w:pPr>
              <w:rPr>
                <w:sz w:val="18"/>
                <w:szCs w:val="18"/>
              </w:rPr>
            </w:pPr>
            <w:r w:rsidRPr="00CC1F1B">
              <w:rPr>
                <w:sz w:val="18"/>
                <w:szCs w:val="18"/>
              </w:rPr>
              <w:t>*I manage shifts in time and place effectively and guide the reader through my text</w:t>
            </w:r>
          </w:p>
          <w:p w14:paraId="2E99235C" w14:textId="723702ED" w:rsidR="00457843" w:rsidRPr="00CC1F1B" w:rsidRDefault="00CF1CB0" w:rsidP="00CF1CB0">
            <w:pPr>
              <w:rPr>
                <w:sz w:val="18"/>
                <w:szCs w:val="18"/>
              </w:rPr>
            </w:pPr>
            <w:r w:rsidRPr="00CC1F1B">
              <w:rPr>
                <w:sz w:val="18"/>
                <w:szCs w:val="18"/>
              </w:rPr>
              <w:t xml:space="preserve"> </w:t>
            </w:r>
          </w:p>
        </w:tc>
        <w:tc>
          <w:tcPr>
            <w:tcW w:w="2347" w:type="dxa"/>
            <w:gridSpan w:val="2"/>
            <w:shd w:val="clear" w:color="auto" w:fill="auto"/>
          </w:tcPr>
          <w:p w14:paraId="43EE4DAC" w14:textId="10B8EA26" w:rsidR="009A3E86" w:rsidRDefault="009A3E86" w:rsidP="00683C79">
            <w:pPr>
              <w:rPr>
                <w:sz w:val="18"/>
                <w:szCs w:val="18"/>
              </w:rPr>
            </w:pPr>
            <w:r>
              <w:rPr>
                <w:sz w:val="18"/>
                <w:szCs w:val="18"/>
              </w:rPr>
              <w:t xml:space="preserve">*I </w:t>
            </w:r>
            <w:r w:rsidR="00683C79">
              <w:rPr>
                <w:sz w:val="18"/>
                <w:szCs w:val="18"/>
              </w:rPr>
              <w:t>use a thesaurus to develop word understanding and build a bank of antonyms and synonyms</w:t>
            </w:r>
          </w:p>
        </w:tc>
        <w:tc>
          <w:tcPr>
            <w:tcW w:w="2669" w:type="dxa"/>
            <w:gridSpan w:val="2"/>
            <w:shd w:val="clear" w:color="auto" w:fill="auto"/>
          </w:tcPr>
          <w:p w14:paraId="75ED6127" w14:textId="5601A010" w:rsidR="009A3E86" w:rsidRDefault="009A3E86" w:rsidP="004342E7">
            <w:pPr>
              <w:rPr>
                <w:i/>
                <w:iCs/>
                <w:sz w:val="18"/>
                <w:szCs w:val="18"/>
              </w:rPr>
            </w:pPr>
            <w:r>
              <w:rPr>
                <w:sz w:val="18"/>
                <w:szCs w:val="18"/>
              </w:rPr>
              <w:t xml:space="preserve">*I </w:t>
            </w:r>
            <w:r w:rsidR="004342E7">
              <w:rPr>
                <w:sz w:val="18"/>
                <w:szCs w:val="18"/>
              </w:rPr>
              <w:t>use paragraphs correctly so that each one has a clear topic, and has a signal of change in time, place or event</w:t>
            </w:r>
            <w:r w:rsidR="00337847">
              <w:rPr>
                <w:sz w:val="18"/>
                <w:szCs w:val="18"/>
              </w:rPr>
              <w:t xml:space="preserve"> (</w:t>
            </w:r>
            <w:r w:rsidR="00337847">
              <w:rPr>
                <w:i/>
                <w:iCs/>
                <w:sz w:val="18"/>
                <w:szCs w:val="18"/>
              </w:rPr>
              <w:t>TIP TOP</w:t>
            </w:r>
            <w:r w:rsidR="00215CF9">
              <w:rPr>
                <w:i/>
                <w:iCs/>
                <w:sz w:val="18"/>
                <w:szCs w:val="18"/>
              </w:rPr>
              <w:t xml:space="preserve"> -</w:t>
            </w:r>
            <w:r w:rsidR="0015145F">
              <w:rPr>
                <w:i/>
                <w:iCs/>
                <w:sz w:val="18"/>
                <w:szCs w:val="18"/>
              </w:rPr>
              <w:t>Time, Place, Topic</w:t>
            </w:r>
            <w:r w:rsidR="00C87A1B">
              <w:rPr>
                <w:i/>
                <w:iCs/>
                <w:sz w:val="18"/>
                <w:szCs w:val="18"/>
              </w:rPr>
              <w:t xml:space="preserve">, </w:t>
            </w:r>
            <w:r w:rsidR="0015145F">
              <w:rPr>
                <w:i/>
                <w:iCs/>
                <w:sz w:val="18"/>
                <w:szCs w:val="18"/>
              </w:rPr>
              <w:t>Person</w:t>
            </w:r>
            <w:r w:rsidR="00C87A1B">
              <w:rPr>
                <w:i/>
                <w:iCs/>
                <w:sz w:val="18"/>
                <w:szCs w:val="18"/>
              </w:rPr>
              <w:t xml:space="preserve"> Speaking</w:t>
            </w:r>
            <w:r w:rsidR="0015145F">
              <w:rPr>
                <w:i/>
                <w:iCs/>
                <w:sz w:val="18"/>
                <w:szCs w:val="18"/>
              </w:rPr>
              <w:t>)</w:t>
            </w:r>
          </w:p>
          <w:p w14:paraId="2FE063D6" w14:textId="77777777" w:rsidR="0015145F" w:rsidRDefault="0015145F" w:rsidP="004342E7">
            <w:pPr>
              <w:rPr>
                <w:i/>
                <w:iCs/>
                <w:sz w:val="18"/>
                <w:szCs w:val="18"/>
              </w:rPr>
            </w:pPr>
            <w:r w:rsidRPr="0015145F">
              <w:rPr>
                <w:sz w:val="18"/>
                <w:szCs w:val="18"/>
              </w:rPr>
              <w:t>*I adapt</w:t>
            </w:r>
            <w:r>
              <w:rPr>
                <w:sz w:val="18"/>
                <w:szCs w:val="18"/>
              </w:rPr>
              <w:t xml:space="preserve"> the grammar and vocabulary used in my writing</w:t>
            </w:r>
            <w:r w:rsidR="00666379">
              <w:rPr>
                <w:sz w:val="18"/>
                <w:szCs w:val="18"/>
              </w:rPr>
              <w:t xml:space="preserve"> to suit the audience and purpose (</w:t>
            </w:r>
            <w:r w:rsidR="00666379">
              <w:rPr>
                <w:i/>
                <w:iCs/>
                <w:sz w:val="18"/>
                <w:szCs w:val="18"/>
              </w:rPr>
              <w:t>Choose the appropriate form and register/ structure/ layout)</w:t>
            </w:r>
          </w:p>
          <w:p w14:paraId="716A195F" w14:textId="77777777" w:rsidR="00C21431" w:rsidRDefault="00C21431" w:rsidP="004342E7">
            <w:pPr>
              <w:rPr>
                <w:sz w:val="18"/>
                <w:szCs w:val="18"/>
              </w:rPr>
            </w:pPr>
            <w:r>
              <w:rPr>
                <w:sz w:val="18"/>
                <w:szCs w:val="18"/>
              </w:rPr>
              <w:t>*I create atmosphere and describe settings – I use antonyms and synonyms to enhance the description</w:t>
            </w:r>
          </w:p>
          <w:p w14:paraId="48C582A4" w14:textId="77777777" w:rsidR="00C21431" w:rsidRDefault="00C21431" w:rsidP="004342E7">
            <w:pPr>
              <w:rPr>
                <w:i/>
                <w:iCs/>
                <w:sz w:val="18"/>
                <w:szCs w:val="18"/>
              </w:rPr>
            </w:pPr>
            <w:r>
              <w:rPr>
                <w:sz w:val="18"/>
                <w:szCs w:val="18"/>
              </w:rPr>
              <w:t>*I describe and integrate dialogue to convey character and advance the action (</w:t>
            </w:r>
            <w:r>
              <w:rPr>
                <w:i/>
                <w:iCs/>
                <w:sz w:val="18"/>
                <w:szCs w:val="18"/>
              </w:rPr>
              <w:t>Use of inverted commas, mostly correctly)</w:t>
            </w:r>
          </w:p>
          <w:p w14:paraId="2826A3BD" w14:textId="0D45AC7F" w:rsidR="001D6822" w:rsidRPr="001D6822" w:rsidRDefault="001D6822" w:rsidP="004342E7">
            <w:pPr>
              <w:rPr>
                <w:sz w:val="18"/>
                <w:szCs w:val="18"/>
              </w:rPr>
            </w:pPr>
            <w:r>
              <w:rPr>
                <w:sz w:val="18"/>
                <w:szCs w:val="18"/>
              </w:rPr>
              <w:t>*I add detail to my writing by using expanded noun phrases to add precision, detail and qualification</w:t>
            </w:r>
          </w:p>
        </w:tc>
        <w:tc>
          <w:tcPr>
            <w:tcW w:w="2835" w:type="dxa"/>
            <w:gridSpan w:val="2"/>
            <w:shd w:val="clear" w:color="auto" w:fill="auto"/>
          </w:tcPr>
          <w:p w14:paraId="75A4D24E" w14:textId="77777777" w:rsidR="009A3E86" w:rsidRDefault="009A3E86" w:rsidP="00D6192F">
            <w:pPr>
              <w:rPr>
                <w:sz w:val="18"/>
                <w:szCs w:val="18"/>
              </w:rPr>
            </w:pPr>
            <w:r>
              <w:rPr>
                <w:sz w:val="18"/>
                <w:szCs w:val="18"/>
              </w:rPr>
              <w:t>*</w:t>
            </w:r>
            <w:r w:rsidR="00D6192F">
              <w:rPr>
                <w:sz w:val="18"/>
                <w:szCs w:val="18"/>
              </w:rPr>
              <w:t>My second drafts show evaluative and reflective thinking which is evidenced by thoughtful and effective changes made to create effects and to impact on the reader</w:t>
            </w:r>
          </w:p>
          <w:p w14:paraId="6D6464D8" w14:textId="5F45660A" w:rsidR="00D6192F" w:rsidRPr="006C1DCF" w:rsidRDefault="00D6192F" w:rsidP="00D6192F">
            <w:pPr>
              <w:rPr>
                <w:sz w:val="18"/>
                <w:szCs w:val="18"/>
              </w:rPr>
            </w:pPr>
            <w:r>
              <w:rPr>
                <w:sz w:val="18"/>
                <w:szCs w:val="18"/>
              </w:rPr>
              <w:t>*My writing is evaluated as a matter of course and proof reading ensures a high level of accuracy</w:t>
            </w:r>
          </w:p>
        </w:tc>
      </w:tr>
      <w:tr w:rsidR="00436CD2" w:rsidRPr="002A33A8" w14:paraId="08E4ADDE" w14:textId="77777777" w:rsidTr="000E7F99">
        <w:trPr>
          <w:trHeight w:val="2226"/>
        </w:trPr>
        <w:tc>
          <w:tcPr>
            <w:tcW w:w="1261" w:type="dxa"/>
            <w:shd w:val="clear" w:color="auto" w:fill="FFFFFF" w:themeFill="background1"/>
          </w:tcPr>
          <w:p w14:paraId="1F175093" w14:textId="24562FE3" w:rsidR="00436CD2" w:rsidRPr="00900B8C" w:rsidRDefault="00436CD2" w:rsidP="009A3E86">
            <w:pPr>
              <w:rPr>
                <w:b/>
                <w:bCs/>
                <w:sz w:val="18"/>
                <w:szCs w:val="18"/>
              </w:rPr>
            </w:pPr>
            <w:r w:rsidRPr="00900B8C">
              <w:rPr>
                <w:b/>
                <w:bCs/>
                <w:sz w:val="18"/>
                <w:szCs w:val="18"/>
              </w:rPr>
              <w:lastRenderedPageBreak/>
              <w:t>Writing: Spelling</w:t>
            </w:r>
          </w:p>
        </w:tc>
        <w:tc>
          <w:tcPr>
            <w:tcW w:w="14190" w:type="dxa"/>
            <w:gridSpan w:val="11"/>
            <w:shd w:val="clear" w:color="auto" w:fill="FFFF99"/>
          </w:tcPr>
          <w:p w14:paraId="6549CA16" w14:textId="4F710653" w:rsidR="00436CD2" w:rsidRPr="005E36F0" w:rsidRDefault="00436CD2" w:rsidP="009A3E86">
            <w:pPr>
              <w:rPr>
                <w:sz w:val="18"/>
                <w:szCs w:val="18"/>
                <w:u w:val="single"/>
              </w:rPr>
            </w:pPr>
            <w:r w:rsidRPr="001B6427">
              <w:rPr>
                <w:sz w:val="18"/>
                <w:szCs w:val="18"/>
                <w:u w:val="single"/>
              </w:rPr>
              <w:t>Spelling:</w:t>
            </w:r>
            <w:r>
              <w:rPr>
                <w:sz w:val="18"/>
                <w:szCs w:val="18"/>
                <w:u w:val="single"/>
              </w:rPr>
              <w:t xml:space="preserve">  </w:t>
            </w:r>
            <w:r w:rsidRPr="00E46109">
              <w:rPr>
                <w:b/>
                <w:bCs/>
                <w:sz w:val="18"/>
                <w:szCs w:val="18"/>
              </w:rPr>
              <w:t>Statutory requirements</w:t>
            </w:r>
            <w:r w:rsidR="00800E8C">
              <w:rPr>
                <w:sz w:val="18"/>
                <w:szCs w:val="18"/>
              </w:rPr>
              <w:t xml:space="preserve"> Spelling (following </w:t>
            </w:r>
            <w:r w:rsidR="006951BB">
              <w:rPr>
                <w:sz w:val="18"/>
                <w:szCs w:val="18"/>
              </w:rPr>
              <w:t>No Nonsense Spelling</w:t>
            </w:r>
            <w:r w:rsidR="00800E8C">
              <w:rPr>
                <w:sz w:val="18"/>
                <w:szCs w:val="18"/>
              </w:rPr>
              <w:t>)</w:t>
            </w:r>
          </w:p>
          <w:p w14:paraId="5ADAAD38" w14:textId="77777777" w:rsidR="00436CD2" w:rsidRPr="001B6427" w:rsidRDefault="00436CD2" w:rsidP="009A3E86">
            <w:pPr>
              <w:rPr>
                <w:sz w:val="18"/>
                <w:szCs w:val="18"/>
              </w:rPr>
            </w:pPr>
            <w:r w:rsidRPr="001B6427">
              <w:rPr>
                <w:b/>
                <w:bCs/>
                <w:sz w:val="18"/>
                <w:szCs w:val="18"/>
              </w:rPr>
              <w:t>Pupils should be taught to:</w:t>
            </w:r>
            <w:r w:rsidRPr="001B6427">
              <w:rPr>
                <w:sz w:val="18"/>
                <w:szCs w:val="18"/>
              </w:rPr>
              <w:t xml:space="preserve"> </w:t>
            </w:r>
          </w:p>
          <w:p w14:paraId="12342785" w14:textId="3CC9A3DE" w:rsidR="00436CD2" w:rsidRPr="002B4596" w:rsidRDefault="00436CD2" w:rsidP="002B4596">
            <w:pPr>
              <w:pStyle w:val="ListParagraph"/>
              <w:numPr>
                <w:ilvl w:val="0"/>
                <w:numId w:val="30"/>
              </w:numPr>
              <w:ind w:left="329"/>
              <w:rPr>
                <w:sz w:val="18"/>
                <w:szCs w:val="18"/>
              </w:rPr>
            </w:pPr>
            <w:r w:rsidRPr="002B4596">
              <w:rPr>
                <w:sz w:val="18"/>
                <w:szCs w:val="18"/>
              </w:rPr>
              <w:t xml:space="preserve">use further prefixes and suffixes and understand the guidance for adding them </w:t>
            </w:r>
          </w:p>
          <w:p w14:paraId="75DCDB8D" w14:textId="515B6E01" w:rsidR="00436CD2" w:rsidRPr="002B4596" w:rsidRDefault="00436CD2" w:rsidP="002B4596">
            <w:pPr>
              <w:pStyle w:val="ListParagraph"/>
              <w:numPr>
                <w:ilvl w:val="0"/>
                <w:numId w:val="30"/>
              </w:numPr>
              <w:ind w:left="329"/>
              <w:rPr>
                <w:sz w:val="18"/>
                <w:szCs w:val="18"/>
              </w:rPr>
            </w:pPr>
            <w:r w:rsidRPr="002B4596">
              <w:rPr>
                <w:sz w:val="18"/>
                <w:szCs w:val="18"/>
              </w:rPr>
              <w:t xml:space="preserve">spell some words with ‘silent’ letters [for example, knight, psalm, solemn] </w:t>
            </w:r>
          </w:p>
          <w:p w14:paraId="34DF9FF1" w14:textId="7EA34C92" w:rsidR="00436CD2" w:rsidRPr="002B4596" w:rsidRDefault="00436CD2" w:rsidP="002B4596">
            <w:pPr>
              <w:pStyle w:val="ListParagraph"/>
              <w:numPr>
                <w:ilvl w:val="0"/>
                <w:numId w:val="30"/>
              </w:numPr>
              <w:ind w:left="329"/>
              <w:rPr>
                <w:sz w:val="18"/>
                <w:szCs w:val="18"/>
              </w:rPr>
            </w:pPr>
            <w:r w:rsidRPr="002B4596">
              <w:rPr>
                <w:sz w:val="18"/>
                <w:szCs w:val="18"/>
              </w:rPr>
              <w:t xml:space="preserve">continue to distinguish between homophones and other words which are often confused </w:t>
            </w:r>
          </w:p>
          <w:p w14:paraId="0207B3CD" w14:textId="58EA1257" w:rsidR="00436CD2" w:rsidRPr="002B4596" w:rsidRDefault="00436CD2" w:rsidP="002B4596">
            <w:pPr>
              <w:pStyle w:val="ListParagraph"/>
              <w:numPr>
                <w:ilvl w:val="0"/>
                <w:numId w:val="30"/>
              </w:numPr>
              <w:ind w:left="329"/>
              <w:rPr>
                <w:sz w:val="18"/>
                <w:szCs w:val="18"/>
              </w:rPr>
            </w:pPr>
            <w:r w:rsidRPr="002B4596">
              <w:rPr>
                <w:sz w:val="18"/>
                <w:szCs w:val="18"/>
              </w:rPr>
              <w:t>use knowledge of morphology and etymology in spelling and understand that the spelling of some words needs to be learnt specif</w:t>
            </w:r>
            <w:r w:rsidR="00052153" w:rsidRPr="002B4596">
              <w:rPr>
                <w:sz w:val="18"/>
                <w:szCs w:val="18"/>
              </w:rPr>
              <w:t>ically</w:t>
            </w:r>
          </w:p>
          <w:p w14:paraId="7C896B61" w14:textId="0F25C292" w:rsidR="00436CD2" w:rsidRPr="002B4596" w:rsidRDefault="00436CD2" w:rsidP="002B4596">
            <w:pPr>
              <w:pStyle w:val="ListParagraph"/>
              <w:numPr>
                <w:ilvl w:val="0"/>
                <w:numId w:val="30"/>
              </w:numPr>
              <w:ind w:left="329"/>
              <w:rPr>
                <w:sz w:val="18"/>
                <w:szCs w:val="18"/>
              </w:rPr>
            </w:pPr>
            <w:r w:rsidRPr="002B4596">
              <w:rPr>
                <w:sz w:val="18"/>
                <w:szCs w:val="18"/>
              </w:rPr>
              <w:t xml:space="preserve">use dictionaries to check the spelling and meaning of words </w:t>
            </w:r>
          </w:p>
          <w:p w14:paraId="48155277" w14:textId="77777777" w:rsidR="002B4596" w:rsidRPr="002B4596" w:rsidRDefault="00436CD2" w:rsidP="002B4596">
            <w:pPr>
              <w:pStyle w:val="ListParagraph"/>
              <w:numPr>
                <w:ilvl w:val="0"/>
                <w:numId w:val="30"/>
              </w:numPr>
              <w:ind w:left="329"/>
              <w:rPr>
                <w:sz w:val="18"/>
                <w:szCs w:val="18"/>
              </w:rPr>
            </w:pPr>
            <w:r w:rsidRPr="002B4596">
              <w:rPr>
                <w:sz w:val="18"/>
                <w:szCs w:val="18"/>
              </w:rPr>
              <w:t xml:space="preserve">use the first three or four letters of a word to check spelling, meaning or both of these in a dictionary </w:t>
            </w:r>
          </w:p>
          <w:p w14:paraId="7671DAD2" w14:textId="0617549A" w:rsidR="00436CD2" w:rsidRPr="002B4596" w:rsidRDefault="00436CD2" w:rsidP="002B4596">
            <w:pPr>
              <w:pStyle w:val="ListParagraph"/>
              <w:numPr>
                <w:ilvl w:val="0"/>
                <w:numId w:val="30"/>
              </w:numPr>
              <w:ind w:left="329"/>
              <w:rPr>
                <w:sz w:val="18"/>
                <w:szCs w:val="18"/>
              </w:rPr>
            </w:pPr>
            <w:r w:rsidRPr="002B4596">
              <w:rPr>
                <w:sz w:val="18"/>
                <w:szCs w:val="18"/>
              </w:rPr>
              <w:t>use a thesaurus.</w:t>
            </w:r>
          </w:p>
        </w:tc>
      </w:tr>
      <w:tr w:rsidR="00C3032A" w:rsidRPr="002A33A8" w14:paraId="0E8137E6" w14:textId="77777777" w:rsidTr="000E7F99">
        <w:trPr>
          <w:trHeight w:val="488"/>
        </w:trPr>
        <w:tc>
          <w:tcPr>
            <w:tcW w:w="1261" w:type="dxa"/>
            <w:shd w:val="clear" w:color="auto" w:fill="FFFFFF" w:themeFill="background1"/>
          </w:tcPr>
          <w:p w14:paraId="18E41B0F" w14:textId="77777777" w:rsidR="00436CD2" w:rsidRPr="009D3D91" w:rsidRDefault="00436CD2" w:rsidP="00436CD2">
            <w:pPr>
              <w:rPr>
                <w:b/>
                <w:bCs/>
                <w:sz w:val="18"/>
                <w:szCs w:val="18"/>
              </w:rPr>
            </w:pPr>
            <w:r w:rsidRPr="009D3D91">
              <w:rPr>
                <w:b/>
                <w:bCs/>
                <w:sz w:val="18"/>
                <w:szCs w:val="18"/>
              </w:rPr>
              <w:t>Key Assessment Criteria</w:t>
            </w:r>
          </w:p>
          <w:p w14:paraId="7DB9C310" w14:textId="249D7B3D" w:rsidR="00C3032A" w:rsidRDefault="00C3032A" w:rsidP="00052153">
            <w:pPr>
              <w:rPr>
                <w:sz w:val="18"/>
                <w:szCs w:val="18"/>
              </w:rPr>
            </w:pPr>
          </w:p>
        </w:tc>
        <w:tc>
          <w:tcPr>
            <w:tcW w:w="2367" w:type="dxa"/>
            <w:gridSpan w:val="2"/>
            <w:shd w:val="clear" w:color="auto" w:fill="auto"/>
          </w:tcPr>
          <w:p w14:paraId="50B41CC6" w14:textId="77777777" w:rsidR="00C3032A" w:rsidRDefault="00C3032A" w:rsidP="00C3032A">
            <w:pPr>
              <w:rPr>
                <w:i/>
                <w:iCs/>
                <w:sz w:val="18"/>
                <w:szCs w:val="18"/>
              </w:rPr>
            </w:pPr>
            <w:r>
              <w:rPr>
                <w:sz w:val="18"/>
                <w:szCs w:val="18"/>
              </w:rPr>
              <w:t>*I form verbs with prefixes (e.g.</w:t>
            </w:r>
            <w:r w:rsidRPr="00C037E6">
              <w:rPr>
                <w:i/>
                <w:iCs/>
                <w:sz w:val="18"/>
                <w:szCs w:val="18"/>
              </w:rPr>
              <w:t xml:space="preserve"> dis, de, mis, over </w:t>
            </w:r>
            <w:r w:rsidRPr="00C037E6">
              <w:rPr>
                <w:sz w:val="18"/>
                <w:szCs w:val="18"/>
              </w:rPr>
              <w:t>and</w:t>
            </w:r>
            <w:r w:rsidRPr="00C037E6">
              <w:rPr>
                <w:i/>
                <w:iCs/>
                <w:sz w:val="18"/>
                <w:szCs w:val="18"/>
              </w:rPr>
              <w:t xml:space="preserve"> re</w:t>
            </w:r>
            <w:r>
              <w:rPr>
                <w:i/>
                <w:iCs/>
                <w:sz w:val="18"/>
                <w:szCs w:val="18"/>
              </w:rPr>
              <w:t>)</w:t>
            </w:r>
          </w:p>
          <w:p w14:paraId="28C0B478" w14:textId="77777777" w:rsidR="00C3032A" w:rsidRDefault="00C3032A" w:rsidP="00C3032A">
            <w:pPr>
              <w:rPr>
                <w:sz w:val="18"/>
                <w:szCs w:val="18"/>
              </w:rPr>
            </w:pPr>
            <w:r>
              <w:rPr>
                <w:sz w:val="18"/>
                <w:szCs w:val="18"/>
              </w:rPr>
              <w:t>*I use the first three or four letters of a word to check spelling, meaning or both in a dictionary</w:t>
            </w:r>
          </w:p>
          <w:p w14:paraId="2038BC1D" w14:textId="03D81F96" w:rsidR="00C3032A" w:rsidRPr="002F204F" w:rsidRDefault="00C3032A" w:rsidP="00C3032A">
            <w:pPr>
              <w:rPr>
                <w:sz w:val="18"/>
                <w:szCs w:val="18"/>
                <w:u w:val="single"/>
              </w:rPr>
            </w:pPr>
            <w:r>
              <w:rPr>
                <w:sz w:val="18"/>
                <w:szCs w:val="18"/>
              </w:rPr>
              <w:t>*I begin to proof-read my work for spelling and punctuation errors.</w:t>
            </w:r>
          </w:p>
        </w:tc>
        <w:tc>
          <w:tcPr>
            <w:tcW w:w="2373" w:type="dxa"/>
            <w:gridSpan w:val="2"/>
            <w:shd w:val="clear" w:color="auto" w:fill="auto"/>
          </w:tcPr>
          <w:p w14:paraId="1540759E" w14:textId="77777777" w:rsidR="00C3032A" w:rsidRDefault="00C3032A" w:rsidP="00C3032A">
            <w:pPr>
              <w:rPr>
                <w:i/>
                <w:iCs/>
                <w:sz w:val="18"/>
                <w:szCs w:val="18"/>
              </w:rPr>
            </w:pPr>
            <w:r>
              <w:rPr>
                <w:sz w:val="18"/>
                <w:szCs w:val="18"/>
              </w:rPr>
              <w:t>*I spell some words with ‘silent’ letters (</w:t>
            </w:r>
            <w:r>
              <w:rPr>
                <w:i/>
                <w:iCs/>
                <w:sz w:val="18"/>
                <w:szCs w:val="18"/>
              </w:rPr>
              <w:t>knight, psalm, solemn)</w:t>
            </w:r>
          </w:p>
          <w:p w14:paraId="64ECE3BF" w14:textId="77777777" w:rsidR="00C3032A" w:rsidRDefault="00C3032A" w:rsidP="00C3032A">
            <w:pPr>
              <w:rPr>
                <w:i/>
                <w:iCs/>
                <w:sz w:val="18"/>
                <w:szCs w:val="18"/>
              </w:rPr>
            </w:pPr>
            <w:r w:rsidRPr="00DA1A06">
              <w:rPr>
                <w:sz w:val="18"/>
                <w:szCs w:val="18"/>
              </w:rPr>
              <w:t>*I convert nouns and adjectives into verbs by adding a suffix</w:t>
            </w:r>
            <w:r>
              <w:rPr>
                <w:i/>
                <w:iCs/>
                <w:sz w:val="18"/>
                <w:szCs w:val="18"/>
              </w:rPr>
              <w:t xml:space="preserve"> (e.g. ate, ise, ify)</w:t>
            </w:r>
          </w:p>
          <w:p w14:paraId="3B9570AA" w14:textId="6EE9FCD0" w:rsidR="00C3032A" w:rsidRPr="002F204F" w:rsidRDefault="00C3032A" w:rsidP="00C3032A">
            <w:pPr>
              <w:rPr>
                <w:sz w:val="18"/>
                <w:szCs w:val="18"/>
                <w:u w:val="single"/>
              </w:rPr>
            </w:pPr>
            <w:r w:rsidRPr="00DA1A06">
              <w:rPr>
                <w:sz w:val="18"/>
                <w:szCs w:val="18"/>
              </w:rPr>
              <w:t>*I</w:t>
            </w:r>
            <w:r>
              <w:rPr>
                <w:sz w:val="18"/>
                <w:szCs w:val="18"/>
              </w:rPr>
              <w:t xml:space="preserve"> distinguish between homophones and other words which are often confused </w:t>
            </w:r>
            <w:r>
              <w:rPr>
                <w:i/>
                <w:iCs/>
                <w:sz w:val="18"/>
                <w:szCs w:val="18"/>
              </w:rPr>
              <w:t>(guessed/guest; serial/cereal; bridal/bridle; altar/alter; desert/dessert; draft/draught; stationary/ stationery; principal/ principle)</w:t>
            </w:r>
          </w:p>
        </w:tc>
        <w:tc>
          <w:tcPr>
            <w:tcW w:w="2373" w:type="dxa"/>
            <w:gridSpan w:val="2"/>
            <w:shd w:val="clear" w:color="auto" w:fill="auto"/>
          </w:tcPr>
          <w:p w14:paraId="6F0FF236" w14:textId="21949D05" w:rsidR="00C3032A" w:rsidRPr="002F204F" w:rsidRDefault="00C3032A" w:rsidP="00C3032A">
            <w:pPr>
              <w:rPr>
                <w:sz w:val="18"/>
                <w:szCs w:val="18"/>
                <w:u w:val="single"/>
              </w:rPr>
            </w:pPr>
            <w:r>
              <w:rPr>
                <w:sz w:val="18"/>
                <w:szCs w:val="18"/>
              </w:rPr>
              <w:t>*I can spell identified commonly misspelt words from the Y5/6 word list (</w:t>
            </w:r>
            <w:r>
              <w:rPr>
                <w:i/>
                <w:iCs/>
                <w:sz w:val="18"/>
                <w:szCs w:val="18"/>
              </w:rPr>
              <w:t>Draw on knowledge of root words e.g.: ordinary to spell extraordinary/ ordinarily)</w:t>
            </w:r>
          </w:p>
        </w:tc>
        <w:tc>
          <w:tcPr>
            <w:tcW w:w="2369" w:type="dxa"/>
            <w:gridSpan w:val="2"/>
            <w:shd w:val="clear" w:color="auto" w:fill="auto"/>
          </w:tcPr>
          <w:p w14:paraId="5D587A31" w14:textId="77777777" w:rsidR="00C3032A" w:rsidRDefault="00C3032A" w:rsidP="00C3032A">
            <w:pPr>
              <w:rPr>
                <w:sz w:val="18"/>
                <w:szCs w:val="18"/>
              </w:rPr>
            </w:pPr>
            <w:r>
              <w:rPr>
                <w:sz w:val="18"/>
                <w:szCs w:val="18"/>
              </w:rPr>
              <w:t>* I use a range of spelling strategies not just phonics.</w:t>
            </w:r>
          </w:p>
          <w:p w14:paraId="26549E8A" w14:textId="77777777" w:rsidR="00C3032A" w:rsidRDefault="00C3032A" w:rsidP="00C3032A">
            <w:pPr>
              <w:rPr>
                <w:sz w:val="18"/>
                <w:szCs w:val="18"/>
              </w:rPr>
            </w:pPr>
            <w:r>
              <w:rPr>
                <w:sz w:val="18"/>
                <w:szCs w:val="18"/>
              </w:rPr>
              <w:t>*I use a dictionary to check meaning/spelling</w:t>
            </w:r>
          </w:p>
          <w:p w14:paraId="1752EDD3" w14:textId="77777777" w:rsidR="00C3032A" w:rsidRDefault="00C3032A" w:rsidP="00C3032A">
            <w:pPr>
              <w:rPr>
                <w:sz w:val="18"/>
                <w:szCs w:val="18"/>
              </w:rPr>
            </w:pPr>
            <w:r>
              <w:rPr>
                <w:sz w:val="18"/>
                <w:szCs w:val="18"/>
              </w:rPr>
              <w:t>*I proof-read and edit my work to check for spelling and punctuation errors (Y3/4 and Y5/6 word lists)</w:t>
            </w:r>
          </w:p>
          <w:p w14:paraId="637A7B63" w14:textId="77777777" w:rsidR="00C3032A" w:rsidRDefault="00C3032A" w:rsidP="00C3032A">
            <w:pPr>
              <w:rPr>
                <w:i/>
                <w:iCs/>
                <w:sz w:val="18"/>
                <w:szCs w:val="18"/>
              </w:rPr>
            </w:pPr>
            <w:r>
              <w:rPr>
                <w:sz w:val="18"/>
                <w:szCs w:val="18"/>
              </w:rPr>
              <w:t xml:space="preserve">*I ensure I use the correct homophone </w:t>
            </w:r>
            <w:r>
              <w:rPr>
                <w:i/>
                <w:iCs/>
                <w:sz w:val="18"/>
                <w:szCs w:val="18"/>
              </w:rPr>
              <w:t>(see Y5/6 homophone list)</w:t>
            </w:r>
          </w:p>
          <w:p w14:paraId="51CBF442" w14:textId="6CDC6698" w:rsidR="00C3032A" w:rsidRPr="002F204F" w:rsidRDefault="00C3032A" w:rsidP="00C3032A">
            <w:pPr>
              <w:rPr>
                <w:sz w:val="18"/>
                <w:szCs w:val="18"/>
                <w:u w:val="single"/>
              </w:rPr>
            </w:pPr>
            <w:r>
              <w:rPr>
                <w:sz w:val="18"/>
                <w:szCs w:val="18"/>
              </w:rPr>
              <w:t>*I spell most words with silent letters</w:t>
            </w:r>
          </w:p>
        </w:tc>
        <w:tc>
          <w:tcPr>
            <w:tcW w:w="2355" w:type="dxa"/>
            <w:gridSpan w:val="2"/>
            <w:shd w:val="clear" w:color="auto" w:fill="auto"/>
          </w:tcPr>
          <w:p w14:paraId="5E58C90E" w14:textId="77777777" w:rsidR="00C3032A" w:rsidRDefault="00C3032A" w:rsidP="00C3032A">
            <w:pPr>
              <w:rPr>
                <w:sz w:val="18"/>
                <w:szCs w:val="18"/>
              </w:rPr>
            </w:pPr>
            <w:r>
              <w:rPr>
                <w:sz w:val="18"/>
                <w:szCs w:val="18"/>
              </w:rPr>
              <w:t xml:space="preserve">*I change verbs into nouns by adding suffixes </w:t>
            </w:r>
          </w:p>
          <w:p w14:paraId="0F261766" w14:textId="77777777" w:rsidR="00C3032A" w:rsidRPr="00AC5EF4" w:rsidRDefault="00C3032A" w:rsidP="00C3032A">
            <w:pPr>
              <w:rPr>
                <w:i/>
                <w:iCs/>
                <w:sz w:val="18"/>
                <w:szCs w:val="18"/>
                <w:lang w:val="fr-FR"/>
              </w:rPr>
            </w:pPr>
            <w:r w:rsidRPr="00AC5EF4">
              <w:rPr>
                <w:i/>
                <w:iCs/>
                <w:sz w:val="18"/>
                <w:szCs w:val="18"/>
                <w:lang w:val="fr-FR"/>
              </w:rPr>
              <w:t>(tion/sion/ment –</w:t>
            </w:r>
          </w:p>
          <w:p w14:paraId="435C5A74" w14:textId="77777777" w:rsidR="00C3032A" w:rsidRPr="00AC5EF4" w:rsidRDefault="00C3032A" w:rsidP="00C3032A">
            <w:pPr>
              <w:rPr>
                <w:i/>
                <w:iCs/>
                <w:sz w:val="18"/>
                <w:szCs w:val="18"/>
                <w:lang w:val="fr-FR"/>
              </w:rPr>
            </w:pPr>
            <w:r w:rsidRPr="00AC5EF4">
              <w:rPr>
                <w:i/>
                <w:iCs/>
                <w:sz w:val="18"/>
                <w:szCs w:val="18"/>
                <w:lang w:val="fr-FR"/>
              </w:rPr>
              <w:t xml:space="preserve">cancel - cancellation/ </w:t>
            </w:r>
          </w:p>
          <w:p w14:paraId="4906E909" w14:textId="77777777" w:rsidR="00C3032A" w:rsidRDefault="00C3032A" w:rsidP="00C3032A">
            <w:pPr>
              <w:rPr>
                <w:i/>
                <w:iCs/>
                <w:sz w:val="18"/>
                <w:szCs w:val="18"/>
              </w:rPr>
            </w:pPr>
            <w:r>
              <w:rPr>
                <w:i/>
                <w:iCs/>
                <w:sz w:val="18"/>
                <w:szCs w:val="18"/>
              </w:rPr>
              <w:t xml:space="preserve">enjoy – enjoyment/ </w:t>
            </w:r>
          </w:p>
          <w:p w14:paraId="2926D065" w14:textId="77777777" w:rsidR="00C3032A" w:rsidRDefault="00C3032A" w:rsidP="00C3032A">
            <w:pPr>
              <w:rPr>
                <w:i/>
                <w:iCs/>
                <w:sz w:val="18"/>
                <w:szCs w:val="18"/>
              </w:rPr>
            </w:pPr>
            <w:r>
              <w:rPr>
                <w:i/>
                <w:iCs/>
                <w:sz w:val="18"/>
                <w:szCs w:val="18"/>
              </w:rPr>
              <w:t>expand – expansion/</w:t>
            </w:r>
          </w:p>
          <w:p w14:paraId="13F253C8" w14:textId="77777777" w:rsidR="00C3032A" w:rsidRDefault="00C3032A" w:rsidP="00C3032A">
            <w:pPr>
              <w:rPr>
                <w:i/>
                <w:iCs/>
                <w:sz w:val="18"/>
                <w:szCs w:val="18"/>
              </w:rPr>
            </w:pPr>
            <w:r>
              <w:rPr>
                <w:i/>
                <w:iCs/>
                <w:sz w:val="18"/>
                <w:szCs w:val="18"/>
              </w:rPr>
              <w:t>excite – excitement/ )</w:t>
            </w:r>
          </w:p>
          <w:p w14:paraId="2E776F5A" w14:textId="77777777" w:rsidR="009F29A3" w:rsidRDefault="009F29A3" w:rsidP="00C3032A">
            <w:pPr>
              <w:rPr>
                <w:sz w:val="18"/>
                <w:szCs w:val="18"/>
              </w:rPr>
            </w:pPr>
            <w:r>
              <w:rPr>
                <w:sz w:val="18"/>
                <w:szCs w:val="18"/>
              </w:rPr>
              <w:t>*I spell most words with silent letters</w:t>
            </w:r>
          </w:p>
          <w:p w14:paraId="36F79B26" w14:textId="77777777" w:rsidR="00C5637E" w:rsidRDefault="00C5637E" w:rsidP="00C5637E">
            <w:pPr>
              <w:rPr>
                <w:i/>
                <w:iCs/>
                <w:sz w:val="18"/>
                <w:szCs w:val="18"/>
              </w:rPr>
            </w:pPr>
            <w:r>
              <w:rPr>
                <w:sz w:val="18"/>
                <w:szCs w:val="18"/>
              </w:rPr>
              <w:t xml:space="preserve">*I ensure I use the correct homophone </w:t>
            </w:r>
            <w:r>
              <w:rPr>
                <w:i/>
                <w:iCs/>
                <w:sz w:val="18"/>
                <w:szCs w:val="18"/>
              </w:rPr>
              <w:t>(see Y5/6 homophone list)</w:t>
            </w:r>
          </w:p>
          <w:p w14:paraId="18665E85" w14:textId="129D0FE5" w:rsidR="00C5637E" w:rsidRPr="002F204F" w:rsidRDefault="00C5637E" w:rsidP="00C3032A">
            <w:pPr>
              <w:rPr>
                <w:sz w:val="18"/>
                <w:szCs w:val="18"/>
                <w:u w:val="single"/>
              </w:rPr>
            </w:pPr>
          </w:p>
        </w:tc>
        <w:tc>
          <w:tcPr>
            <w:tcW w:w="2353" w:type="dxa"/>
            <w:shd w:val="clear" w:color="auto" w:fill="auto"/>
          </w:tcPr>
          <w:p w14:paraId="5A7D2855" w14:textId="3D704C1F" w:rsidR="00C3032A" w:rsidRPr="002F204F" w:rsidRDefault="00C3032A" w:rsidP="00C3032A">
            <w:pPr>
              <w:rPr>
                <w:sz w:val="18"/>
                <w:szCs w:val="18"/>
                <w:u w:val="single"/>
              </w:rPr>
            </w:pPr>
            <w:r>
              <w:rPr>
                <w:sz w:val="18"/>
                <w:szCs w:val="18"/>
              </w:rPr>
              <w:t>*I make sure that I can spell the vast majority of words that appear in the Y5/6 word list</w:t>
            </w:r>
          </w:p>
        </w:tc>
      </w:tr>
    </w:tbl>
    <w:p w14:paraId="6578E0EB" w14:textId="6ABD189E" w:rsidR="001B7C98" w:rsidRDefault="001B7C98">
      <w:pPr>
        <w:rPr>
          <w:sz w:val="18"/>
          <w:szCs w:val="18"/>
        </w:rPr>
      </w:pPr>
    </w:p>
    <w:p w14:paraId="695980DE" w14:textId="127D82C3" w:rsidR="008C33FA" w:rsidRDefault="008C33FA">
      <w:pPr>
        <w:rPr>
          <w:sz w:val="18"/>
          <w:szCs w:val="18"/>
        </w:rPr>
      </w:pPr>
    </w:p>
    <w:p w14:paraId="740E1B39" w14:textId="06CB3D25" w:rsidR="00D075C8" w:rsidRDefault="00D075C8">
      <w:pPr>
        <w:rPr>
          <w:sz w:val="18"/>
          <w:szCs w:val="18"/>
        </w:rPr>
      </w:pPr>
    </w:p>
    <w:p w14:paraId="3DF57973" w14:textId="739A2AA2" w:rsidR="001F5119" w:rsidRDefault="001F5119">
      <w:pPr>
        <w:rPr>
          <w:sz w:val="18"/>
          <w:szCs w:val="18"/>
        </w:rPr>
      </w:pPr>
    </w:p>
    <w:p w14:paraId="7C628EE5" w14:textId="41420DE0" w:rsidR="001F5119" w:rsidRDefault="001F5119">
      <w:pPr>
        <w:rPr>
          <w:sz w:val="18"/>
          <w:szCs w:val="18"/>
        </w:rPr>
      </w:pPr>
    </w:p>
    <w:p w14:paraId="20F0F318" w14:textId="04107233" w:rsidR="008C33FA" w:rsidRPr="002A33A8" w:rsidRDefault="008C33FA">
      <w:pPr>
        <w:rPr>
          <w:sz w:val="18"/>
          <w:szCs w:val="18"/>
        </w:rPr>
      </w:pPr>
    </w:p>
    <w:sectPr w:rsidR="008C33FA" w:rsidRPr="002A33A8" w:rsidSect="00BF3174">
      <w:headerReference w:type="default" r:id="rId10"/>
      <w:foot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BB04A" w14:textId="77777777" w:rsidR="00A96001" w:rsidRDefault="00A96001" w:rsidP="00BF3174">
      <w:pPr>
        <w:spacing w:after="0" w:line="240" w:lineRule="auto"/>
      </w:pPr>
      <w:r>
        <w:separator/>
      </w:r>
    </w:p>
  </w:endnote>
  <w:endnote w:type="continuationSeparator" w:id="0">
    <w:p w14:paraId="04687390" w14:textId="77777777" w:rsidR="00A96001" w:rsidRDefault="00A96001" w:rsidP="00BF3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4178220"/>
      <w:docPartObj>
        <w:docPartGallery w:val="Page Numbers (Bottom of Page)"/>
        <w:docPartUnique/>
      </w:docPartObj>
    </w:sdtPr>
    <w:sdtEndPr>
      <w:rPr>
        <w:noProof/>
      </w:rPr>
    </w:sdtEndPr>
    <w:sdtContent>
      <w:p w14:paraId="75C9A6E2" w14:textId="63D1B02F" w:rsidR="0001176C" w:rsidRDefault="0001176C">
        <w:pPr>
          <w:pStyle w:val="Footer"/>
          <w:jc w:val="center"/>
        </w:pPr>
        <w:r>
          <w:fldChar w:fldCharType="begin"/>
        </w:r>
        <w:r>
          <w:instrText xml:space="preserve"> PAGE   \* MERGEFORMAT </w:instrText>
        </w:r>
        <w:r>
          <w:fldChar w:fldCharType="separate"/>
        </w:r>
        <w:r w:rsidR="00052153">
          <w:rPr>
            <w:noProof/>
          </w:rPr>
          <w:t>3</w:t>
        </w:r>
        <w:r>
          <w:rPr>
            <w:noProof/>
          </w:rPr>
          <w:fldChar w:fldCharType="end"/>
        </w:r>
      </w:p>
    </w:sdtContent>
  </w:sdt>
  <w:p w14:paraId="36868816" w14:textId="77777777" w:rsidR="0001176C" w:rsidRDefault="000117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0839E" w14:textId="77777777" w:rsidR="00A96001" w:rsidRDefault="00A96001" w:rsidP="00BF3174">
      <w:pPr>
        <w:spacing w:after="0" w:line="240" w:lineRule="auto"/>
      </w:pPr>
      <w:r>
        <w:separator/>
      </w:r>
    </w:p>
  </w:footnote>
  <w:footnote w:type="continuationSeparator" w:id="0">
    <w:p w14:paraId="37538E20" w14:textId="77777777" w:rsidR="00A96001" w:rsidRDefault="00A96001" w:rsidP="00BF31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37901" w14:textId="3F65C326" w:rsidR="0001176C" w:rsidRPr="00CE37DC" w:rsidRDefault="0001176C" w:rsidP="00BF3174">
    <w:pPr>
      <w:pStyle w:val="Header"/>
      <w:jc w:val="center"/>
      <w:rPr>
        <w:b/>
        <w:bCs/>
        <w:u w:val="single"/>
      </w:rPr>
    </w:pPr>
    <w:r w:rsidRPr="00CE37DC">
      <w:rPr>
        <w:b/>
        <w:bCs/>
        <w:noProof/>
        <w:lang w:eastAsia="en-GB"/>
      </w:rPr>
      <w:drawing>
        <wp:anchor distT="0" distB="0" distL="114300" distR="114300" simplePos="0" relativeHeight="251659776" behindDoc="0" locked="0" layoutInCell="1" allowOverlap="1" wp14:anchorId="0754D0A3" wp14:editId="54A37BB6">
          <wp:simplePos x="0" y="0"/>
          <wp:positionH relativeFrom="column">
            <wp:posOffset>13335</wp:posOffset>
          </wp:positionH>
          <wp:positionV relativeFrom="paragraph">
            <wp:posOffset>-297180</wp:posOffset>
          </wp:positionV>
          <wp:extent cx="601980" cy="720725"/>
          <wp:effectExtent l="0" t="0" r="762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1980" cy="720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E37DC">
      <w:rPr>
        <w:b/>
        <w:bCs/>
        <w:noProof/>
        <w:u w:val="single"/>
        <w:lang w:eastAsia="en-GB"/>
      </w:rPr>
      <w:drawing>
        <wp:anchor distT="0" distB="0" distL="114300" distR="114300" simplePos="0" relativeHeight="251658752" behindDoc="0" locked="0" layoutInCell="1" allowOverlap="1" wp14:anchorId="2AD82C84" wp14:editId="633B74AF">
          <wp:simplePos x="0" y="0"/>
          <wp:positionH relativeFrom="margin">
            <wp:align>right</wp:align>
          </wp:positionH>
          <wp:positionV relativeFrom="paragraph">
            <wp:posOffset>-240030</wp:posOffset>
          </wp:positionV>
          <wp:extent cx="657225" cy="608330"/>
          <wp:effectExtent l="0" t="0" r="9525" b="1270"/>
          <wp:wrapThrough wrapText="bothSides">
            <wp:wrapPolygon edited="0">
              <wp:start x="0" y="0"/>
              <wp:lineTo x="0" y="20969"/>
              <wp:lineTo x="21287" y="20969"/>
              <wp:lineTo x="21287"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7225" cy="608330"/>
                  </a:xfrm>
                  <a:prstGeom prst="rect">
                    <a:avLst/>
                  </a:prstGeom>
                  <a:noFill/>
                </pic:spPr>
              </pic:pic>
            </a:graphicData>
          </a:graphic>
          <wp14:sizeRelH relativeFrom="margin">
            <wp14:pctWidth>0</wp14:pctWidth>
          </wp14:sizeRelH>
          <wp14:sizeRelV relativeFrom="margin">
            <wp14:pctHeight>0</wp14:pctHeight>
          </wp14:sizeRelV>
        </wp:anchor>
      </w:drawing>
    </w:r>
    <w:r w:rsidRPr="00CE37DC">
      <w:rPr>
        <w:b/>
        <w:bCs/>
        <w:u w:val="single"/>
      </w:rPr>
      <w:t>English: Writing</w:t>
    </w:r>
    <w:r w:rsidR="0083577A" w:rsidRPr="00CE37DC">
      <w:rPr>
        <w:b/>
        <w:bCs/>
        <w:u w:val="single"/>
      </w:rPr>
      <w:t xml:space="preserve"> </w:t>
    </w:r>
    <w:r w:rsidRPr="00CE37DC">
      <w:rPr>
        <w:b/>
        <w:bCs/>
        <w:u w:val="single"/>
      </w:rPr>
      <w:t xml:space="preserve"> – UKS2 Y5/6</w:t>
    </w:r>
  </w:p>
  <w:p w14:paraId="10A5FC8C" w14:textId="77777777" w:rsidR="0001176C" w:rsidRPr="00CE37DC" w:rsidRDefault="0001176C" w:rsidP="00BF3174">
    <w:pPr>
      <w:pStyle w:val="Header"/>
      <w:jc w:val="center"/>
      <w:rPr>
        <w:b/>
        <w:bCs/>
        <w:u w:val="single"/>
      </w:rPr>
    </w:pPr>
    <w:r w:rsidRPr="00CE37DC">
      <w:rPr>
        <w:b/>
        <w:bCs/>
        <w:u w:val="single"/>
      </w:rPr>
      <w:t xml:space="preserve">Progression of Knowledge and Skills </w:t>
    </w:r>
  </w:p>
  <w:p w14:paraId="4AD650F7" w14:textId="77777777" w:rsidR="0001176C" w:rsidRDefault="000117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E3322"/>
    <w:multiLevelType w:val="hybridMultilevel"/>
    <w:tmpl w:val="98742540"/>
    <w:lvl w:ilvl="0" w:tplc="52EC7FA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2D6E09"/>
    <w:multiLevelType w:val="hybridMultilevel"/>
    <w:tmpl w:val="B7E2FF18"/>
    <w:lvl w:ilvl="0" w:tplc="418CEFB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D4A90"/>
    <w:multiLevelType w:val="hybridMultilevel"/>
    <w:tmpl w:val="8A9861CE"/>
    <w:lvl w:ilvl="0" w:tplc="08090001">
      <w:start w:val="1"/>
      <w:numFmt w:val="bullet"/>
      <w:lvlText w:val=""/>
      <w:lvlJc w:val="left"/>
      <w:pPr>
        <w:ind w:left="720" w:hanging="360"/>
      </w:pPr>
      <w:rPr>
        <w:rFonts w:ascii="Symbol" w:hAnsi="Symbol" w:hint="default"/>
      </w:rPr>
    </w:lvl>
    <w:lvl w:ilvl="1" w:tplc="A532E050">
      <w:numFmt w:val="bullet"/>
      <w:lvlText w:val=""/>
      <w:lvlJc w:val="left"/>
      <w:pPr>
        <w:ind w:left="1440" w:hanging="36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AA6AC7"/>
    <w:multiLevelType w:val="hybridMultilevel"/>
    <w:tmpl w:val="3A32F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B2113A"/>
    <w:multiLevelType w:val="hybridMultilevel"/>
    <w:tmpl w:val="5E1CAFF6"/>
    <w:lvl w:ilvl="0" w:tplc="9C12DFEE">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875836"/>
    <w:multiLevelType w:val="hybridMultilevel"/>
    <w:tmpl w:val="A4549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595ABD"/>
    <w:multiLevelType w:val="hybridMultilevel"/>
    <w:tmpl w:val="6E8A1AEA"/>
    <w:lvl w:ilvl="0" w:tplc="639A8BFA">
      <w:numFmt w:val="bullet"/>
      <w:lvlText w:val="-"/>
      <w:lvlJc w:val="left"/>
      <w:pPr>
        <w:ind w:left="720" w:hanging="360"/>
      </w:pPr>
      <w:rPr>
        <w:rFonts w:ascii="Calibri" w:eastAsiaTheme="minorHAnsi" w:hAnsi="Calibri" w:cs="Calibri"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8E5926"/>
    <w:multiLevelType w:val="hybridMultilevel"/>
    <w:tmpl w:val="C47685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180AE0"/>
    <w:multiLevelType w:val="hybridMultilevel"/>
    <w:tmpl w:val="EC4EEDC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190E7361"/>
    <w:multiLevelType w:val="hybridMultilevel"/>
    <w:tmpl w:val="B8D8C63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7C5F7C"/>
    <w:multiLevelType w:val="hybridMultilevel"/>
    <w:tmpl w:val="A0BAA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DA7C38"/>
    <w:multiLevelType w:val="hybridMultilevel"/>
    <w:tmpl w:val="370049EC"/>
    <w:lvl w:ilvl="0" w:tplc="293C2AE0">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F71B96"/>
    <w:multiLevelType w:val="hybridMultilevel"/>
    <w:tmpl w:val="11962A58"/>
    <w:lvl w:ilvl="0" w:tplc="D95AF20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EB4B03"/>
    <w:multiLevelType w:val="hybridMultilevel"/>
    <w:tmpl w:val="3D401112"/>
    <w:lvl w:ilvl="0" w:tplc="08090001">
      <w:start w:val="1"/>
      <w:numFmt w:val="bullet"/>
      <w:lvlText w:val=""/>
      <w:lvlJc w:val="left"/>
      <w:pPr>
        <w:ind w:left="1800" w:hanging="360"/>
      </w:pPr>
      <w:rPr>
        <w:rFonts w:ascii="Symbol" w:hAnsi="Symbol" w:hint="default"/>
      </w:rPr>
    </w:lvl>
    <w:lvl w:ilvl="1" w:tplc="2B244B74">
      <w:numFmt w:val="bullet"/>
      <w:lvlText w:val=""/>
      <w:lvlJc w:val="left"/>
      <w:pPr>
        <w:ind w:left="2520" w:hanging="360"/>
      </w:pPr>
      <w:rPr>
        <w:rFonts w:ascii="Symbol" w:eastAsiaTheme="minorHAnsi" w:hAnsi="Symbol" w:cstheme="minorBidi"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2A274318"/>
    <w:multiLevelType w:val="hybridMultilevel"/>
    <w:tmpl w:val="5DE20644"/>
    <w:lvl w:ilvl="0" w:tplc="08090001">
      <w:start w:val="1"/>
      <w:numFmt w:val="bullet"/>
      <w:lvlText w:val=""/>
      <w:lvlJc w:val="left"/>
      <w:pPr>
        <w:ind w:left="720" w:hanging="360"/>
      </w:pPr>
      <w:rPr>
        <w:rFonts w:ascii="Symbol" w:hAnsi="Symbol" w:hint="default"/>
      </w:rPr>
    </w:lvl>
    <w:lvl w:ilvl="1" w:tplc="D222DDA2">
      <w:numFmt w:val="bullet"/>
      <w:lvlText w:val=""/>
      <w:lvlJc w:val="left"/>
      <w:pPr>
        <w:ind w:left="1440" w:hanging="360"/>
      </w:pPr>
      <w:rPr>
        <w:rFonts w:ascii="Symbol" w:eastAsiaTheme="minorHAnsi" w:hAnsi="Symbol"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314766"/>
    <w:multiLevelType w:val="hybridMultilevel"/>
    <w:tmpl w:val="88FEF3F6"/>
    <w:lvl w:ilvl="0" w:tplc="0192BED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E0563D"/>
    <w:multiLevelType w:val="hybridMultilevel"/>
    <w:tmpl w:val="5B8A1F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8D142B"/>
    <w:multiLevelType w:val="hybridMultilevel"/>
    <w:tmpl w:val="D47AE5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EDA10B5"/>
    <w:multiLevelType w:val="hybridMultilevel"/>
    <w:tmpl w:val="E116B658"/>
    <w:lvl w:ilvl="0" w:tplc="954863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3278B4"/>
    <w:multiLevelType w:val="hybridMultilevel"/>
    <w:tmpl w:val="D47AE5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84A0BA5"/>
    <w:multiLevelType w:val="hybridMultilevel"/>
    <w:tmpl w:val="F766A9D0"/>
    <w:lvl w:ilvl="0" w:tplc="C64E33CE">
      <w:numFmt w:val="bullet"/>
      <w:lvlText w:val="-"/>
      <w:lvlJc w:val="left"/>
      <w:pPr>
        <w:ind w:left="720" w:hanging="360"/>
      </w:pPr>
      <w:rPr>
        <w:rFonts w:ascii="Calibri" w:eastAsiaTheme="minorHAnsi" w:hAnsi="Calibri" w:cs="Calibri"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F54E15"/>
    <w:multiLevelType w:val="hybridMultilevel"/>
    <w:tmpl w:val="82F0CE64"/>
    <w:lvl w:ilvl="0" w:tplc="E4369A8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516815"/>
    <w:multiLevelType w:val="hybridMultilevel"/>
    <w:tmpl w:val="0ABC2B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B9741A"/>
    <w:multiLevelType w:val="hybridMultilevel"/>
    <w:tmpl w:val="A9D4BB46"/>
    <w:lvl w:ilvl="0" w:tplc="6390E7F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900FF0"/>
    <w:multiLevelType w:val="hybridMultilevel"/>
    <w:tmpl w:val="2E06E7A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5" w15:restartNumberingAfterBreak="0">
    <w:nsid w:val="64875E22"/>
    <w:multiLevelType w:val="hybridMultilevel"/>
    <w:tmpl w:val="2B64F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226C01"/>
    <w:multiLevelType w:val="hybridMultilevel"/>
    <w:tmpl w:val="6900B2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6B92096"/>
    <w:multiLevelType w:val="hybridMultilevel"/>
    <w:tmpl w:val="E4FC330A"/>
    <w:lvl w:ilvl="0" w:tplc="A4BAFF96">
      <w:numFmt w:val="bullet"/>
      <w:lvlText w:val="-"/>
      <w:lvlJc w:val="left"/>
      <w:pPr>
        <w:ind w:left="1290" w:hanging="360"/>
      </w:pPr>
      <w:rPr>
        <w:rFonts w:ascii="Calibri" w:eastAsiaTheme="minorHAnsi" w:hAnsi="Calibri" w:cs="Calibri" w:hint="default"/>
        <w:u w:val="none"/>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8" w15:restartNumberingAfterBreak="0">
    <w:nsid w:val="6E841294"/>
    <w:multiLevelType w:val="hybridMultilevel"/>
    <w:tmpl w:val="37226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0806AA"/>
    <w:multiLevelType w:val="hybridMultilevel"/>
    <w:tmpl w:val="A3187B4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75D66CD9"/>
    <w:multiLevelType w:val="hybridMultilevel"/>
    <w:tmpl w:val="78282CC2"/>
    <w:lvl w:ilvl="0" w:tplc="C2C204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A85BC3"/>
    <w:multiLevelType w:val="hybridMultilevel"/>
    <w:tmpl w:val="FB2C8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F176023"/>
    <w:multiLevelType w:val="hybridMultilevel"/>
    <w:tmpl w:val="D47AE5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FF6509E"/>
    <w:multiLevelType w:val="hybridMultilevel"/>
    <w:tmpl w:val="0ABC2B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9180658">
    <w:abstractNumId w:val="21"/>
  </w:num>
  <w:num w:numId="2" w16cid:durableId="1442652127">
    <w:abstractNumId w:val="0"/>
  </w:num>
  <w:num w:numId="3" w16cid:durableId="1930700183">
    <w:abstractNumId w:val="4"/>
  </w:num>
  <w:num w:numId="4" w16cid:durableId="316231151">
    <w:abstractNumId w:val="23"/>
  </w:num>
  <w:num w:numId="5" w16cid:durableId="1308969835">
    <w:abstractNumId w:val="6"/>
  </w:num>
  <w:num w:numId="6" w16cid:durableId="932512075">
    <w:abstractNumId w:val="20"/>
  </w:num>
  <w:num w:numId="7" w16cid:durableId="1715621282">
    <w:abstractNumId w:val="27"/>
  </w:num>
  <w:num w:numId="8" w16cid:durableId="487133853">
    <w:abstractNumId w:val="12"/>
  </w:num>
  <w:num w:numId="9" w16cid:durableId="958612908">
    <w:abstractNumId w:val="18"/>
  </w:num>
  <w:num w:numId="10" w16cid:durableId="1544832771">
    <w:abstractNumId w:val="1"/>
  </w:num>
  <w:num w:numId="11" w16cid:durableId="1664434109">
    <w:abstractNumId w:val="30"/>
  </w:num>
  <w:num w:numId="12" w16cid:durableId="1726366789">
    <w:abstractNumId w:val="33"/>
  </w:num>
  <w:num w:numId="13" w16cid:durableId="286937799">
    <w:abstractNumId w:val="19"/>
  </w:num>
  <w:num w:numId="14" w16cid:durableId="1504853222">
    <w:abstractNumId w:val="32"/>
  </w:num>
  <w:num w:numId="15" w16cid:durableId="1069427062">
    <w:abstractNumId w:val="17"/>
  </w:num>
  <w:num w:numId="16" w16cid:durableId="351953806">
    <w:abstractNumId w:val="22"/>
  </w:num>
  <w:num w:numId="17" w16cid:durableId="1163156856">
    <w:abstractNumId w:val="11"/>
  </w:num>
  <w:num w:numId="18" w16cid:durableId="753891124">
    <w:abstractNumId w:val="3"/>
  </w:num>
  <w:num w:numId="19" w16cid:durableId="178202924">
    <w:abstractNumId w:val="15"/>
  </w:num>
  <w:num w:numId="20" w16cid:durableId="1977102850">
    <w:abstractNumId w:val="28"/>
  </w:num>
  <w:num w:numId="21" w16cid:durableId="602231334">
    <w:abstractNumId w:val="14"/>
  </w:num>
  <w:num w:numId="22" w16cid:durableId="639960564">
    <w:abstractNumId w:val="25"/>
  </w:num>
  <w:num w:numId="23" w16cid:durableId="271665439">
    <w:abstractNumId w:val="2"/>
  </w:num>
  <w:num w:numId="24" w16cid:durableId="240604494">
    <w:abstractNumId w:val="7"/>
  </w:num>
  <w:num w:numId="25" w16cid:durableId="1764649407">
    <w:abstractNumId w:val="24"/>
  </w:num>
  <w:num w:numId="26" w16cid:durableId="1080836619">
    <w:abstractNumId w:val="13"/>
  </w:num>
  <w:num w:numId="27" w16cid:durableId="1030297311">
    <w:abstractNumId w:val="8"/>
  </w:num>
  <w:num w:numId="28" w16cid:durableId="2138332885">
    <w:abstractNumId w:val="5"/>
  </w:num>
  <w:num w:numId="29" w16cid:durableId="1918199327">
    <w:abstractNumId w:val="16"/>
  </w:num>
  <w:num w:numId="30" w16cid:durableId="572084055">
    <w:abstractNumId w:val="29"/>
  </w:num>
  <w:num w:numId="31" w16cid:durableId="593056866">
    <w:abstractNumId w:val="26"/>
  </w:num>
  <w:num w:numId="32" w16cid:durableId="868764683">
    <w:abstractNumId w:val="9"/>
  </w:num>
  <w:num w:numId="33" w16cid:durableId="2114354027">
    <w:abstractNumId w:val="10"/>
  </w:num>
  <w:num w:numId="34" w16cid:durableId="211000190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174"/>
    <w:rsid w:val="000076D0"/>
    <w:rsid w:val="0001176C"/>
    <w:rsid w:val="0001249C"/>
    <w:rsid w:val="000148E8"/>
    <w:rsid w:val="00017805"/>
    <w:rsid w:val="00017A8E"/>
    <w:rsid w:val="00020B13"/>
    <w:rsid w:val="00032B24"/>
    <w:rsid w:val="00036452"/>
    <w:rsid w:val="0004043A"/>
    <w:rsid w:val="00045D64"/>
    <w:rsid w:val="00046118"/>
    <w:rsid w:val="00052153"/>
    <w:rsid w:val="0005558B"/>
    <w:rsid w:val="0005583F"/>
    <w:rsid w:val="00060872"/>
    <w:rsid w:val="000678BE"/>
    <w:rsid w:val="00067C8B"/>
    <w:rsid w:val="000739B0"/>
    <w:rsid w:val="00081995"/>
    <w:rsid w:val="00081C8F"/>
    <w:rsid w:val="00086AEC"/>
    <w:rsid w:val="000901E4"/>
    <w:rsid w:val="000A0945"/>
    <w:rsid w:val="000A0C44"/>
    <w:rsid w:val="000A7A90"/>
    <w:rsid w:val="000B23E0"/>
    <w:rsid w:val="000C1D78"/>
    <w:rsid w:val="000C52FA"/>
    <w:rsid w:val="000C5730"/>
    <w:rsid w:val="000D3E78"/>
    <w:rsid w:val="000E78FE"/>
    <w:rsid w:val="000E7F99"/>
    <w:rsid w:val="000E7FF1"/>
    <w:rsid w:val="000F1B05"/>
    <w:rsid w:val="000F32D5"/>
    <w:rsid w:val="000F7915"/>
    <w:rsid w:val="001012DE"/>
    <w:rsid w:val="00102B23"/>
    <w:rsid w:val="0012251A"/>
    <w:rsid w:val="00123281"/>
    <w:rsid w:val="00132865"/>
    <w:rsid w:val="00137B15"/>
    <w:rsid w:val="001410D1"/>
    <w:rsid w:val="00141BD4"/>
    <w:rsid w:val="00144E23"/>
    <w:rsid w:val="00144FED"/>
    <w:rsid w:val="0014565B"/>
    <w:rsid w:val="00150D2A"/>
    <w:rsid w:val="0015145F"/>
    <w:rsid w:val="00152CCB"/>
    <w:rsid w:val="00156566"/>
    <w:rsid w:val="001615B2"/>
    <w:rsid w:val="00166C43"/>
    <w:rsid w:val="00180F3B"/>
    <w:rsid w:val="00184661"/>
    <w:rsid w:val="001A4DBA"/>
    <w:rsid w:val="001A56AF"/>
    <w:rsid w:val="001A5BBD"/>
    <w:rsid w:val="001A5E2F"/>
    <w:rsid w:val="001A7EE5"/>
    <w:rsid w:val="001A7F07"/>
    <w:rsid w:val="001B49F8"/>
    <w:rsid w:val="001B5FF4"/>
    <w:rsid w:val="001B6427"/>
    <w:rsid w:val="001B7C98"/>
    <w:rsid w:val="001C13E0"/>
    <w:rsid w:val="001C5615"/>
    <w:rsid w:val="001D42A9"/>
    <w:rsid w:val="001D5FAF"/>
    <w:rsid w:val="001D6822"/>
    <w:rsid w:val="001E3D7A"/>
    <w:rsid w:val="001E4E81"/>
    <w:rsid w:val="001F13E1"/>
    <w:rsid w:val="001F5119"/>
    <w:rsid w:val="001F59BA"/>
    <w:rsid w:val="0020060D"/>
    <w:rsid w:val="002015AD"/>
    <w:rsid w:val="00205A40"/>
    <w:rsid w:val="00206B0F"/>
    <w:rsid w:val="002108E6"/>
    <w:rsid w:val="002118F1"/>
    <w:rsid w:val="0021397E"/>
    <w:rsid w:val="00214E29"/>
    <w:rsid w:val="00214E7D"/>
    <w:rsid w:val="00215039"/>
    <w:rsid w:val="00215432"/>
    <w:rsid w:val="00215CF9"/>
    <w:rsid w:val="00216DE2"/>
    <w:rsid w:val="00217EBA"/>
    <w:rsid w:val="0022223A"/>
    <w:rsid w:val="002256D2"/>
    <w:rsid w:val="00234D58"/>
    <w:rsid w:val="00242560"/>
    <w:rsid w:val="00244038"/>
    <w:rsid w:val="002470AA"/>
    <w:rsid w:val="002538D8"/>
    <w:rsid w:val="00254AA7"/>
    <w:rsid w:val="00257841"/>
    <w:rsid w:val="0026367F"/>
    <w:rsid w:val="00266D74"/>
    <w:rsid w:val="002743B0"/>
    <w:rsid w:val="002814D9"/>
    <w:rsid w:val="00282597"/>
    <w:rsid w:val="00283B48"/>
    <w:rsid w:val="00286257"/>
    <w:rsid w:val="002875DC"/>
    <w:rsid w:val="002930AE"/>
    <w:rsid w:val="002A33A8"/>
    <w:rsid w:val="002A3A33"/>
    <w:rsid w:val="002A6823"/>
    <w:rsid w:val="002A6E16"/>
    <w:rsid w:val="002B3A39"/>
    <w:rsid w:val="002B4435"/>
    <w:rsid w:val="002B4596"/>
    <w:rsid w:val="002C1B81"/>
    <w:rsid w:val="002C4518"/>
    <w:rsid w:val="002E1AF4"/>
    <w:rsid w:val="002E2BC3"/>
    <w:rsid w:val="002F0C1B"/>
    <w:rsid w:val="002F204F"/>
    <w:rsid w:val="003002DF"/>
    <w:rsid w:val="003020A3"/>
    <w:rsid w:val="003040CB"/>
    <w:rsid w:val="00304257"/>
    <w:rsid w:val="00305193"/>
    <w:rsid w:val="00305BED"/>
    <w:rsid w:val="00314066"/>
    <w:rsid w:val="00316C46"/>
    <w:rsid w:val="00317C31"/>
    <w:rsid w:val="00322486"/>
    <w:rsid w:val="0032262A"/>
    <w:rsid w:val="00337847"/>
    <w:rsid w:val="003450F3"/>
    <w:rsid w:val="003523A5"/>
    <w:rsid w:val="00361653"/>
    <w:rsid w:val="00381CA5"/>
    <w:rsid w:val="00385D2D"/>
    <w:rsid w:val="003872E1"/>
    <w:rsid w:val="00387ABA"/>
    <w:rsid w:val="00390F1C"/>
    <w:rsid w:val="00393701"/>
    <w:rsid w:val="003A0B71"/>
    <w:rsid w:val="003A7E7F"/>
    <w:rsid w:val="003B18A4"/>
    <w:rsid w:val="003B1B70"/>
    <w:rsid w:val="003B1CC6"/>
    <w:rsid w:val="003C189A"/>
    <w:rsid w:val="003D055F"/>
    <w:rsid w:val="003D78CF"/>
    <w:rsid w:val="003D7BD9"/>
    <w:rsid w:val="003E48EE"/>
    <w:rsid w:val="003E5ACD"/>
    <w:rsid w:val="003E6373"/>
    <w:rsid w:val="003E7FE3"/>
    <w:rsid w:val="003F0503"/>
    <w:rsid w:val="003F237F"/>
    <w:rsid w:val="00400150"/>
    <w:rsid w:val="00411DB0"/>
    <w:rsid w:val="00412CD2"/>
    <w:rsid w:val="00413146"/>
    <w:rsid w:val="00415A37"/>
    <w:rsid w:val="00416858"/>
    <w:rsid w:val="004323E6"/>
    <w:rsid w:val="00432FEA"/>
    <w:rsid w:val="00434073"/>
    <w:rsid w:val="004342E7"/>
    <w:rsid w:val="00435BCF"/>
    <w:rsid w:val="00436CD2"/>
    <w:rsid w:val="00441E29"/>
    <w:rsid w:val="00442332"/>
    <w:rsid w:val="00442C54"/>
    <w:rsid w:val="00446516"/>
    <w:rsid w:val="0044697B"/>
    <w:rsid w:val="0045043C"/>
    <w:rsid w:val="00452E6B"/>
    <w:rsid w:val="00453E2E"/>
    <w:rsid w:val="00456A4E"/>
    <w:rsid w:val="00456F21"/>
    <w:rsid w:val="00457843"/>
    <w:rsid w:val="00457B31"/>
    <w:rsid w:val="004613B8"/>
    <w:rsid w:val="0046695B"/>
    <w:rsid w:val="0047449A"/>
    <w:rsid w:val="004749AD"/>
    <w:rsid w:val="00484A22"/>
    <w:rsid w:val="004871D0"/>
    <w:rsid w:val="00487914"/>
    <w:rsid w:val="004940A7"/>
    <w:rsid w:val="00494AB2"/>
    <w:rsid w:val="00496D6F"/>
    <w:rsid w:val="004A0C84"/>
    <w:rsid w:val="004A1DAF"/>
    <w:rsid w:val="004A70DA"/>
    <w:rsid w:val="004A729A"/>
    <w:rsid w:val="004B2A9F"/>
    <w:rsid w:val="004C23DC"/>
    <w:rsid w:val="004C2597"/>
    <w:rsid w:val="004C69CE"/>
    <w:rsid w:val="004D03BA"/>
    <w:rsid w:val="004D1B30"/>
    <w:rsid w:val="004D23A2"/>
    <w:rsid w:val="004E31E6"/>
    <w:rsid w:val="004E3286"/>
    <w:rsid w:val="004E3A28"/>
    <w:rsid w:val="004F71A1"/>
    <w:rsid w:val="005009EB"/>
    <w:rsid w:val="00506A71"/>
    <w:rsid w:val="005079C2"/>
    <w:rsid w:val="00530BEE"/>
    <w:rsid w:val="00532D15"/>
    <w:rsid w:val="00533BA6"/>
    <w:rsid w:val="00533C88"/>
    <w:rsid w:val="005404DD"/>
    <w:rsid w:val="00541115"/>
    <w:rsid w:val="00547C95"/>
    <w:rsid w:val="00550FE3"/>
    <w:rsid w:val="005602ED"/>
    <w:rsid w:val="005724DA"/>
    <w:rsid w:val="005748AC"/>
    <w:rsid w:val="00582332"/>
    <w:rsid w:val="00590E2F"/>
    <w:rsid w:val="0059699A"/>
    <w:rsid w:val="00597B7A"/>
    <w:rsid w:val="005A4148"/>
    <w:rsid w:val="005B1C6C"/>
    <w:rsid w:val="005B3880"/>
    <w:rsid w:val="005D7898"/>
    <w:rsid w:val="005E08AF"/>
    <w:rsid w:val="005E36F0"/>
    <w:rsid w:val="00602E4D"/>
    <w:rsid w:val="00605D01"/>
    <w:rsid w:val="0060697E"/>
    <w:rsid w:val="0061202F"/>
    <w:rsid w:val="006127D3"/>
    <w:rsid w:val="00612F3E"/>
    <w:rsid w:val="00615867"/>
    <w:rsid w:val="00620350"/>
    <w:rsid w:val="006247A7"/>
    <w:rsid w:val="00636870"/>
    <w:rsid w:val="0064600F"/>
    <w:rsid w:val="00647922"/>
    <w:rsid w:val="00656903"/>
    <w:rsid w:val="00656F9C"/>
    <w:rsid w:val="00666379"/>
    <w:rsid w:val="00667BFC"/>
    <w:rsid w:val="006753B9"/>
    <w:rsid w:val="0068191C"/>
    <w:rsid w:val="00683C79"/>
    <w:rsid w:val="006900F9"/>
    <w:rsid w:val="00694990"/>
    <w:rsid w:val="006951BB"/>
    <w:rsid w:val="0069647D"/>
    <w:rsid w:val="006A137A"/>
    <w:rsid w:val="006B189C"/>
    <w:rsid w:val="006C052F"/>
    <w:rsid w:val="006C1DAE"/>
    <w:rsid w:val="006C1DCF"/>
    <w:rsid w:val="006C3159"/>
    <w:rsid w:val="006C541C"/>
    <w:rsid w:val="006D0AE6"/>
    <w:rsid w:val="006D1477"/>
    <w:rsid w:val="006D344A"/>
    <w:rsid w:val="006D53D3"/>
    <w:rsid w:val="006E0FC1"/>
    <w:rsid w:val="006E2525"/>
    <w:rsid w:val="006E3EF0"/>
    <w:rsid w:val="006E5DF9"/>
    <w:rsid w:val="006F67F7"/>
    <w:rsid w:val="0070143C"/>
    <w:rsid w:val="00712DFC"/>
    <w:rsid w:val="0072567B"/>
    <w:rsid w:val="007262C4"/>
    <w:rsid w:val="00726EE9"/>
    <w:rsid w:val="007301AE"/>
    <w:rsid w:val="0073108C"/>
    <w:rsid w:val="00731151"/>
    <w:rsid w:val="00735A5A"/>
    <w:rsid w:val="00736682"/>
    <w:rsid w:val="00740F08"/>
    <w:rsid w:val="00741EA5"/>
    <w:rsid w:val="00744565"/>
    <w:rsid w:val="00750BB6"/>
    <w:rsid w:val="00754110"/>
    <w:rsid w:val="00762F18"/>
    <w:rsid w:val="00764213"/>
    <w:rsid w:val="00764AAF"/>
    <w:rsid w:val="00773304"/>
    <w:rsid w:val="007766C0"/>
    <w:rsid w:val="0078051B"/>
    <w:rsid w:val="00782B40"/>
    <w:rsid w:val="00784776"/>
    <w:rsid w:val="007851E4"/>
    <w:rsid w:val="00785ADE"/>
    <w:rsid w:val="0078674D"/>
    <w:rsid w:val="00791A75"/>
    <w:rsid w:val="007931D8"/>
    <w:rsid w:val="00793820"/>
    <w:rsid w:val="00796124"/>
    <w:rsid w:val="007B0511"/>
    <w:rsid w:val="007B05D3"/>
    <w:rsid w:val="007B6EC6"/>
    <w:rsid w:val="007C1917"/>
    <w:rsid w:val="007C3E8D"/>
    <w:rsid w:val="007C4154"/>
    <w:rsid w:val="007C57D1"/>
    <w:rsid w:val="007D03C8"/>
    <w:rsid w:val="007D5531"/>
    <w:rsid w:val="007D627F"/>
    <w:rsid w:val="007E02DD"/>
    <w:rsid w:val="007E0CC5"/>
    <w:rsid w:val="007E0EF5"/>
    <w:rsid w:val="007E23D7"/>
    <w:rsid w:val="007E39C9"/>
    <w:rsid w:val="00800E8C"/>
    <w:rsid w:val="00801DC6"/>
    <w:rsid w:val="00810E35"/>
    <w:rsid w:val="008142A9"/>
    <w:rsid w:val="008248A6"/>
    <w:rsid w:val="00825390"/>
    <w:rsid w:val="00827775"/>
    <w:rsid w:val="008312C2"/>
    <w:rsid w:val="00833348"/>
    <w:rsid w:val="0083577A"/>
    <w:rsid w:val="008357B7"/>
    <w:rsid w:val="00841367"/>
    <w:rsid w:val="00842EC3"/>
    <w:rsid w:val="00843979"/>
    <w:rsid w:val="008442B3"/>
    <w:rsid w:val="00847FC7"/>
    <w:rsid w:val="00855005"/>
    <w:rsid w:val="00864E49"/>
    <w:rsid w:val="00867366"/>
    <w:rsid w:val="00875D97"/>
    <w:rsid w:val="00877283"/>
    <w:rsid w:val="0087787B"/>
    <w:rsid w:val="00881B84"/>
    <w:rsid w:val="00881EBF"/>
    <w:rsid w:val="008903FA"/>
    <w:rsid w:val="00890C41"/>
    <w:rsid w:val="0089263D"/>
    <w:rsid w:val="0089752F"/>
    <w:rsid w:val="008C2B2A"/>
    <w:rsid w:val="008C33FA"/>
    <w:rsid w:val="008C4E89"/>
    <w:rsid w:val="008D32B0"/>
    <w:rsid w:val="008D360B"/>
    <w:rsid w:val="008D37BB"/>
    <w:rsid w:val="008E3275"/>
    <w:rsid w:val="008E75AE"/>
    <w:rsid w:val="008F220D"/>
    <w:rsid w:val="008F4DAE"/>
    <w:rsid w:val="008F7671"/>
    <w:rsid w:val="00900B8C"/>
    <w:rsid w:val="0090318B"/>
    <w:rsid w:val="00903F45"/>
    <w:rsid w:val="00906B76"/>
    <w:rsid w:val="009071F0"/>
    <w:rsid w:val="00912BFC"/>
    <w:rsid w:val="00922E94"/>
    <w:rsid w:val="00923E14"/>
    <w:rsid w:val="00923F8D"/>
    <w:rsid w:val="009245C1"/>
    <w:rsid w:val="009300EC"/>
    <w:rsid w:val="009317E5"/>
    <w:rsid w:val="00932F5C"/>
    <w:rsid w:val="009334BD"/>
    <w:rsid w:val="0094699D"/>
    <w:rsid w:val="00947B8F"/>
    <w:rsid w:val="00953AFC"/>
    <w:rsid w:val="009560FB"/>
    <w:rsid w:val="009610D9"/>
    <w:rsid w:val="00966C6F"/>
    <w:rsid w:val="0097452B"/>
    <w:rsid w:val="00974A9B"/>
    <w:rsid w:val="009814C9"/>
    <w:rsid w:val="00981B51"/>
    <w:rsid w:val="009958E7"/>
    <w:rsid w:val="009958EF"/>
    <w:rsid w:val="00995A0E"/>
    <w:rsid w:val="009A3E86"/>
    <w:rsid w:val="009B07F5"/>
    <w:rsid w:val="009B30FA"/>
    <w:rsid w:val="009B330C"/>
    <w:rsid w:val="009B3F56"/>
    <w:rsid w:val="009B414E"/>
    <w:rsid w:val="009B4492"/>
    <w:rsid w:val="009C220B"/>
    <w:rsid w:val="009C3597"/>
    <w:rsid w:val="009D3D91"/>
    <w:rsid w:val="009D4114"/>
    <w:rsid w:val="009D51C3"/>
    <w:rsid w:val="009D661A"/>
    <w:rsid w:val="009D71D2"/>
    <w:rsid w:val="009D7F5C"/>
    <w:rsid w:val="009E038D"/>
    <w:rsid w:val="009E27EF"/>
    <w:rsid w:val="009E4692"/>
    <w:rsid w:val="009E6685"/>
    <w:rsid w:val="009F29A3"/>
    <w:rsid w:val="009F6C5A"/>
    <w:rsid w:val="009F7A4C"/>
    <w:rsid w:val="00A02943"/>
    <w:rsid w:val="00A11C80"/>
    <w:rsid w:val="00A1234C"/>
    <w:rsid w:val="00A12AF0"/>
    <w:rsid w:val="00A20A5A"/>
    <w:rsid w:val="00A243B9"/>
    <w:rsid w:val="00A257F7"/>
    <w:rsid w:val="00A2674F"/>
    <w:rsid w:val="00A31291"/>
    <w:rsid w:val="00A31BBF"/>
    <w:rsid w:val="00A34055"/>
    <w:rsid w:val="00A36596"/>
    <w:rsid w:val="00A369FA"/>
    <w:rsid w:val="00A36A04"/>
    <w:rsid w:val="00A42E51"/>
    <w:rsid w:val="00A43426"/>
    <w:rsid w:val="00A56DB8"/>
    <w:rsid w:val="00A621F4"/>
    <w:rsid w:val="00A6221F"/>
    <w:rsid w:val="00A6783B"/>
    <w:rsid w:val="00A67E03"/>
    <w:rsid w:val="00A73F21"/>
    <w:rsid w:val="00A84F5E"/>
    <w:rsid w:val="00A86099"/>
    <w:rsid w:val="00A866C1"/>
    <w:rsid w:val="00A93F40"/>
    <w:rsid w:val="00A96001"/>
    <w:rsid w:val="00A968F5"/>
    <w:rsid w:val="00AB2845"/>
    <w:rsid w:val="00AB326D"/>
    <w:rsid w:val="00AB4DB6"/>
    <w:rsid w:val="00AC41B8"/>
    <w:rsid w:val="00AC58C4"/>
    <w:rsid w:val="00AC5EF4"/>
    <w:rsid w:val="00AD35B6"/>
    <w:rsid w:val="00AE02AB"/>
    <w:rsid w:val="00AF2374"/>
    <w:rsid w:val="00AF25A4"/>
    <w:rsid w:val="00AF2F4F"/>
    <w:rsid w:val="00B17540"/>
    <w:rsid w:val="00B21DF4"/>
    <w:rsid w:val="00B237D5"/>
    <w:rsid w:val="00B26B1A"/>
    <w:rsid w:val="00B30A04"/>
    <w:rsid w:val="00B3691B"/>
    <w:rsid w:val="00B40B1F"/>
    <w:rsid w:val="00B40D54"/>
    <w:rsid w:val="00B566F6"/>
    <w:rsid w:val="00B647E0"/>
    <w:rsid w:val="00B65EE0"/>
    <w:rsid w:val="00B67A35"/>
    <w:rsid w:val="00B81A77"/>
    <w:rsid w:val="00BA4B5A"/>
    <w:rsid w:val="00BA563F"/>
    <w:rsid w:val="00BA6488"/>
    <w:rsid w:val="00BB7B45"/>
    <w:rsid w:val="00BC7B63"/>
    <w:rsid w:val="00BD443A"/>
    <w:rsid w:val="00BD61B8"/>
    <w:rsid w:val="00BF3174"/>
    <w:rsid w:val="00BF7D9B"/>
    <w:rsid w:val="00C0304F"/>
    <w:rsid w:val="00C037E6"/>
    <w:rsid w:val="00C04B80"/>
    <w:rsid w:val="00C14824"/>
    <w:rsid w:val="00C20938"/>
    <w:rsid w:val="00C21431"/>
    <w:rsid w:val="00C2756F"/>
    <w:rsid w:val="00C3032A"/>
    <w:rsid w:val="00C344A7"/>
    <w:rsid w:val="00C3776A"/>
    <w:rsid w:val="00C53658"/>
    <w:rsid w:val="00C5637E"/>
    <w:rsid w:val="00C64C7B"/>
    <w:rsid w:val="00C72E0A"/>
    <w:rsid w:val="00C86826"/>
    <w:rsid w:val="00C87A1B"/>
    <w:rsid w:val="00C91C10"/>
    <w:rsid w:val="00C91C1A"/>
    <w:rsid w:val="00C9648A"/>
    <w:rsid w:val="00CA0C52"/>
    <w:rsid w:val="00CA5B8D"/>
    <w:rsid w:val="00CA5D74"/>
    <w:rsid w:val="00CB42F2"/>
    <w:rsid w:val="00CB5865"/>
    <w:rsid w:val="00CC1F1B"/>
    <w:rsid w:val="00CC6569"/>
    <w:rsid w:val="00CD2A30"/>
    <w:rsid w:val="00CE37DC"/>
    <w:rsid w:val="00CF1228"/>
    <w:rsid w:val="00CF1CB0"/>
    <w:rsid w:val="00D01E9B"/>
    <w:rsid w:val="00D075C8"/>
    <w:rsid w:val="00D2059B"/>
    <w:rsid w:val="00D27180"/>
    <w:rsid w:val="00D30A35"/>
    <w:rsid w:val="00D37452"/>
    <w:rsid w:val="00D437A5"/>
    <w:rsid w:val="00D45B9E"/>
    <w:rsid w:val="00D46B0F"/>
    <w:rsid w:val="00D47BC1"/>
    <w:rsid w:val="00D57E61"/>
    <w:rsid w:val="00D6192F"/>
    <w:rsid w:val="00D6351A"/>
    <w:rsid w:val="00D74E5E"/>
    <w:rsid w:val="00D84942"/>
    <w:rsid w:val="00D91139"/>
    <w:rsid w:val="00DA004A"/>
    <w:rsid w:val="00DA1A06"/>
    <w:rsid w:val="00DA34F0"/>
    <w:rsid w:val="00DA49A1"/>
    <w:rsid w:val="00DB5961"/>
    <w:rsid w:val="00DC577A"/>
    <w:rsid w:val="00DD1126"/>
    <w:rsid w:val="00DD3636"/>
    <w:rsid w:val="00DE2254"/>
    <w:rsid w:val="00DF1CA6"/>
    <w:rsid w:val="00DF5C71"/>
    <w:rsid w:val="00E03834"/>
    <w:rsid w:val="00E105E3"/>
    <w:rsid w:val="00E10B63"/>
    <w:rsid w:val="00E12182"/>
    <w:rsid w:val="00E140E0"/>
    <w:rsid w:val="00E312C0"/>
    <w:rsid w:val="00E327E9"/>
    <w:rsid w:val="00E34782"/>
    <w:rsid w:val="00E45ADC"/>
    <w:rsid w:val="00E46109"/>
    <w:rsid w:val="00E4775D"/>
    <w:rsid w:val="00E50B76"/>
    <w:rsid w:val="00E50F07"/>
    <w:rsid w:val="00E57062"/>
    <w:rsid w:val="00E629D9"/>
    <w:rsid w:val="00E84F98"/>
    <w:rsid w:val="00E95862"/>
    <w:rsid w:val="00EA0655"/>
    <w:rsid w:val="00ED080B"/>
    <w:rsid w:val="00ED2141"/>
    <w:rsid w:val="00ED5593"/>
    <w:rsid w:val="00EE50C2"/>
    <w:rsid w:val="00EF1E81"/>
    <w:rsid w:val="00EF736E"/>
    <w:rsid w:val="00EF7BB3"/>
    <w:rsid w:val="00F00390"/>
    <w:rsid w:val="00F01459"/>
    <w:rsid w:val="00F03918"/>
    <w:rsid w:val="00F0643C"/>
    <w:rsid w:val="00F1029D"/>
    <w:rsid w:val="00F10A90"/>
    <w:rsid w:val="00F139AD"/>
    <w:rsid w:val="00F17C80"/>
    <w:rsid w:val="00F336C2"/>
    <w:rsid w:val="00F40BF9"/>
    <w:rsid w:val="00F512D4"/>
    <w:rsid w:val="00F537DD"/>
    <w:rsid w:val="00F55F31"/>
    <w:rsid w:val="00F56A71"/>
    <w:rsid w:val="00F605B8"/>
    <w:rsid w:val="00F60DE6"/>
    <w:rsid w:val="00F6541A"/>
    <w:rsid w:val="00F661CF"/>
    <w:rsid w:val="00F83561"/>
    <w:rsid w:val="00F86A61"/>
    <w:rsid w:val="00F86F34"/>
    <w:rsid w:val="00F91403"/>
    <w:rsid w:val="00F96B8F"/>
    <w:rsid w:val="00FA0FB1"/>
    <w:rsid w:val="00FA428D"/>
    <w:rsid w:val="00FB0AA3"/>
    <w:rsid w:val="00FB0EA1"/>
    <w:rsid w:val="00FB2839"/>
    <w:rsid w:val="00FB7264"/>
    <w:rsid w:val="00FC5049"/>
    <w:rsid w:val="00FC6267"/>
    <w:rsid w:val="00FD3931"/>
    <w:rsid w:val="00FD49B1"/>
    <w:rsid w:val="00FE1D5F"/>
    <w:rsid w:val="00FE3E85"/>
    <w:rsid w:val="00FF009E"/>
    <w:rsid w:val="00FF22F9"/>
    <w:rsid w:val="00FF51C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7B1B75"/>
  <w15:chartTrackingRefBased/>
  <w15:docId w15:val="{FA488C46-3BF3-4E18-8232-44E83A7F7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1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174"/>
  </w:style>
  <w:style w:type="paragraph" w:styleId="Footer">
    <w:name w:val="footer"/>
    <w:basedOn w:val="Normal"/>
    <w:link w:val="FooterChar"/>
    <w:uiPriority w:val="99"/>
    <w:unhideWhenUsed/>
    <w:rsid w:val="00BF31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174"/>
  </w:style>
  <w:style w:type="table" w:styleId="TableGrid">
    <w:name w:val="Table Grid"/>
    <w:basedOn w:val="TableNormal"/>
    <w:uiPriority w:val="39"/>
    <w:rsid w:val="00BF3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3880"/>
    <w:pPr>
      <w:ind w:left="720"/>
      <w:contextualSpacing/>
    </w:pPr>
  </w:style>
  <w:style w:type="character" w:styleId="Hyperlink">
    <w:name w:val="Hyperlink"/>
    <w:basedOn w:val="DefaultParagraphFont"/>
    <w:uiPriority w:val="99"/>
    <w:semiHidden/>
    <w:unhideWhenUsed/>
    <w:rsid w:val="00F661CF"/>
    <w:rPr>
      <w:color w:val="0000FF"/>
      <w:u w:val="single"/>
    </w:rPr>
  </w:style>
  <w:style w:type="character" w:styleId="Emphasis">
    <w:name w:val="Emphasis"/>
    <w:basedOn w:val="DefaultParagraphFont"/>
    <w:uiPriority w:val="20"/>
    <w:qFormat/>
    <w:rsid w:val="00D47B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66811">
      <w:bodyDiv w:val="1"/>
      <w:marLeft w:val="0"/>
      <w:marRight w:val="0"/>
      <w:marTop w:val="0"/>
      <w:marBottom w:val="0"/>
      <w:divBdr>
        <w:top w:val="none" w:sz="0" w:space="0" w:color="auto"/>
        <w:left w:val="none" w:sz="0" w:space="0" w:color="auto"/>
        <w:bottom w:val="none" w:sz="0" w:space="0" w:color="auto"/>
        <w:right w:val="none" w:sz="0" w:space="0" w:color="auto"/>
      </w:divBdr>
    </w:div>
    <w:div w:id="196623214">
      <w:bodyDiv w:val="1"/>
      <w:marLeft w:val="0"/>
      <w:marRight w:val="0"/>
      <w:marTop w:val="0"/>
      <w:marBottom w:val="0"/>
      <w:divBdr>
        <w:top w:val="none" w:sz="0" w:space="0" w:color="auto"/>
        <w:left w:val="none" w:sz="0" w:space="0" w:color="auto"/>
        <w:bottom w:val="none" w:sz="0" w:space="0" w:color="auto"/>
        <w:right w:val="none" w:sz="0" w:space="0" w:color="auto"/>
      </w:divBdr>
    </w:div>
    <w:div w:id="369065207">
      <w:bodyDiv w:val="1"/>
      <w:marLeft w:val="0"/>
      <w:marRight w:val="0"/>
      <w:marTop w:val="0"/>
      <w:marBottom w:val="0"/>
      <w:divBdr>
        <w:top w:val="none" w:sz="0" w:space="0" w:color="auto"/>
        <w:left w:val="none" w:sz="0" w:space="0" w:color="auto"/>
        <w:bottom w:val="none" w:sz="0" w:space="0" w:color="auto"/>
        <w:right w:val="none" w:sz="0" w:space="0" w:color="auto"/>
      </w:divBdr>
    </w:div>
    <w:div w:id="529954137">
      <w:bodyDiv w:val="1"/>
      <w:marLeft w:val="0"/>
      <w:marRight w:val="0"/>
      <w:marTop w:val="0"/>
      <w:marBottom w:val="0"/>
      <w:divBdr>
        <w:top w:val="none" w:sz="0" w:space="0" w:color="auto"/>
        <w:left w:val="none" w:sz="0" w:space="0" w:color="auto"/>
        <w:bottom w:val="none" w:sz="0" w:space="0" w:color="auto"/>
        <w:right w:val="none" w:sz="0" w:space="0" w:color="auto"/>
      </w:divBdr>
    </w:div>
    <w:div w:id="598949951">
      <w:bodyDiv w:val="1"/>
      <w:marLeft w:val="0"/>
      <w:marRight w:val="0"/>
      <w:marTop w:val="0"/>
      <w:marBottom w:val="0"/>
      <w:divBdr>
        <w:top w:val="none" w:sz="0" w:space="0" w:color="auto"/>
        <w:left w:val="none" w:sz="0" w:space="0" w:color="auto"/>
        <w:bottom w:val="none" w:sz="0" w:space="0" w:color="auto"/>
        <w:right w:val="none" w:sz="0" w:space="0" w:color="auto"/>
      </w:divBdr>
    </w:div>
    <w:div w:id="704797298">
      <w:bodyDiv w:val="1"/>
      <w:marLeft w:val="0"/>
      <w:marRight w:val="0"/>
      <w:marTop w:val="0"/>
      <w:marBottom w:val="0"/>
      <w:divBdr>
        <w:top w:val="none" w:sz="0" w:space="0" w:color="auto"/>
        <w:left w:val="none" w:sz="0" w:space="0" w:color="auto"/>
        <w:bottom w:val="none" w:sz="0" w:space="0" w:color="auto"/>
        <w:right w:val="none" w:sz="0" w:space="0" w:color="auto"/>
      </w:divBdr>
    </w:div>
    <w:div w:id="859659726">
      <w:bodyDiv w:val="1"/>
      <w:marLeft w:val="0"/>
      <w:marRight w:val="0"/>
      <w:marTop w:val="0"/>
      <w:marBottom w:val="0"/>
      <w:divBdr>
        <w:top w:val="none" w:sz="0" w:space="0" w:color="auto"/>
        <w:left w:val="none" w:sz="0" w:space="0" w:color="auto"/>
        <w:bottom w:val="none" w:sz="0" w:space="0" w:color="auto"/>
        <w:right w:val="none" w:sz="0" w:space="0" w:color="auto"/>
      </w:divBdr>
    </w:div>
    <w:div w:id="867716845">
      <w:bodyDiv w:val="1"/>
      <w:marLeft w:val="0"/>
      <w:marRight w:val="0"/>
      <w:marTop w:val="0"/>
      <w:marBottom w:val="0"/>
      <w:divBdr>
        <w:top w:val="none" w:sz="0" w:space="0" w:color="auto"/>
        <w:left w:val="none" w:sz="0" w:space="0" w:color="auto"/>
        <w:bottom w:val="none" w:sz="0" w:space="0" w:color="auto"/>
        <w:right w:val="none" w:sz="0" w:space="0" w:color="auto"/>
      </w:divBdr>
    </w:div>
    <w:div w:id="1029256781">
      <w:bodyDiv w:val="1"/>
      <w:marLeft w:val="0"/>
      <w:marRight w:val="0"/>
      <w:marTop w:val="0"/>
      <w:marBottom w:val="0"/>
      <w:divBdr>
        <w:top w:val="none" w:sz="0" w:space="0" w:color="auto"/>
        <w:left w:val="none" w:sz="0" w:space="0" w:color="auto"/>
        <w:bottom w:val="none" w:sz="0" w:space="0" w:color="auto"/>
        <w:right w:val="none" w:sz="0" w:space="0" w:color="auto"/>
      </w:divBdr>
    </w:div>
    <w:div w:id="1102603787">
      <w:bodyDiv w:val="1"/>
      <w:marLeft w:val="0"/>
      <w:marRight w:val="0"/>
      <w:marTop w:val="0"/>
      <w:marBottom w:val="0"/>
      <w:divBdr>
        <w:top w:val="none" w:sz="0" w:space="0" w:color="auto"/>
        <w:left w:val="none" w:sz="0" w:space="0" w:color="auto"/>
        <w:bottom w:val="none" w:sz="0" w:space="0" w:color="auto"/>
        <w:right w:val="none" w:sz="0" w:space="0" w:color="auto"/>
      </w:divBdr>
    </w:div>
    <w:div w:id="1327825680">
      <w:bodyDiv w:val="1"/>
      <w:marLeft w:val="0"/>
      <w:marRight w:val="0"/>
      <w:marTop w:val="0"/>
      <w:marBottom w:val="0"/>
      <w:divBdr>
        <w:top w:val="none" w:sz="0" w:space="0" w:color="auto"/>
        <w:left w:val="none" w:sz="0" w:space="0" w:color="auto"/>
        <w:bottom w:val="none" w:sz="0" w:space="0" w:color="auto"/>
        <w:right w:val="none" w:sz="0" w:space="0" w:color="auto"/>
      </w:divBdr>
    </w:div>
    <w:div w:id="1360358432">
      <w:bodyDiv w:val="1"/>
      <w:marLeft w:val="0"/>
      <w:marRight w:val="0"/>
      <w:marTop w:val="0"/>
      <w:marBottom w:val="0"/>
      <w:divBdr>
        <w:top w:val="none" w:sz="0" w:space="0" w:color="auto"/>
        <w:left w:val="none" w:sz="0" w:space="0" w:color="auto"/>
        <w:bottom w:val="none" w:sz="0" w:space="0" w:color="auto"/>
        <w:right w:val="none" w:sz="0" w:space="0" w:color="auto"/>
      </w:divBdr>
    </w:div>
    <w:div w:id="1480882071">
      <w:bodyDiv w:val="1"/>
      <w:marLeft w:val="0"/>
      <w:marRight w:val="0"/>
      <w:marTop w:val="0"/>
      <w:marBottom w:val="0"/>
      <w:divBdr>
        <w:top w:val="none" w:sz="0" w:space="0" w:color="auto"/>
        <w:left w:val="none" w:sz="0" w:space="0" w:color="auto"/>
        <w:bottom w:val="none" w:sz="0" w:space="0" w:color="auto"/>
        <w:right w:val="none" w:sz="0" w:space="0" w:color="auto"/>
      </w:divBdr>
    </w:div>
    <w:div w:id="1660771804">
      <w:bodyDiv w:val="1"/>
      <w:marLeft w:val="0"/>
      <w:marRight w:val="0"/>
      <w:marTop w:val="0"/>
      <w:marBottom w:val="0"/>
      <w:divBdr>
        <w:top w:val="none" w:sz="0" w:space="0" w:color="auto"/>
        <w:left w:val="none" w:sz="0" w:space="0" w:color="auto"/>
        <w:bottom w:val="none" w:sz="0" w:space="0" w:color="auto"/>
        <w:right w:val="none" w:sz="0" w:space="0" w:color="auto"/>
      </w:divBdr>
    </w:div>
    <w:div w:id="1960915393">
      <w:bodyDiv w:val="1"/>
      <w:marLeft w:val="0"/>
      <w:marRight w:val="0"/>
      <w:marTop w:val="0"/>
      <w:marBottom w:val="0"/>
      <w:divBdr>
        <w:top w:val="none" w:sz="0" w:space="0" w:color="auto"/>
        <w:left w:val="none" w:sz="0" w:space="0" w:color="auto"/>
        <w:bottom w:val="none" w:sz="0" w:space="0" w:color="auto"/>
        <w:right w:val="none" w:sz="0" w:space="0" w:color="auto"/>
      </w:divBdr>
    </w:div>
    <w:div w:id="2069066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5877A5DB462649A3D633E8CD5B2E77" ma:contentTypeVersion="18" ma:contentTypeDescription="Create a new document." ma:contentTypeScope="" ma:versionID="dbdd10a8c1bf4d7120a6af7d29831580">
  <xsd:schema xmlns:xsd="http://www.w3.org/2001/XMLSchema" xmlns:xs="http://www.w3.org/2001/XMLSchema" xmlns:p="http://schemas.microsoft.com/office/2006/metadata/properties" xmlns:ns2="d9d2e46f-4599-46ac-aacb-911f38a1f5c0" xmlns:ns3="4a98163d-d323-4362-bb6c-5fe6fa2395e0" targetNamespace="http://schemas.microsoft.com/office/2006/metadata/properties" ma:root="true" ma:fieldsID="530342a8fb7a2775bbcac9731712d536" ns2:_="" ns3:_="">
    <xsd:import namespace="d9d2e46f-4599-46ac-aacb-911f38a1f5c0"/>
    <xsd:import namespace="4a98163d-d323-4362-bb6c-5fe6fa2395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d2e46f-4599-46ac-aacb-911f38a1f5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e57bfa-7804-4e49-87d7-108c13555bd5"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98163d-d323-4362-bb6c-5fe6fa2395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a765f6-0739-415b-ac5b-fc522615e24d}" ma:internalName="TaxCatchAll" ma:showField="CatchAllData" ma:web="4a98163d-d323-4362-bb6c-5fe6fa2395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9d2e46f-4599-46ac-aacb-911f38a1f5c0">
      <Terms xmlns="http://schemas.microsoft.com/office/infopath/2007/PartnerControls"/>
    </lcf76f155ced4ddcb4097134ff3c332f>
    <TaxCatchAll xmlns="4a98163d-d323-4362-bb6c-5fe6fa2395e0" xsi:nil="true"/>
  </documentManagement>
</p:properties>
</file>

<file path=customXml/itemProps1.xml><?xml version="1.0" encoding="utf-8"?>
<ds:datastoreItem xmlns:ds="http://schemas.openxmlformats.org/officeDocument/2006/customXml" ds:itemID="{22CC0ABD-2556-4EF7-A711-2733E037A8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d2e46f-4599-46ac-aacb-911f38a1f5c0"/>
    <ds:schemaRef ds:uri="4a98163d-d323-4362-bb6c-5fe6fa2395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A9A387-228E-49E9-9E0F-2AEBE3489BD7}">
  <ds:schemaRefs>
    <ds:schemaRef ds:uri="http://schemas.microsoft.com/sharepoint/v3/contenttype/forms"/>
  </ds:schemaRefs>
</ds:datastoreItem>
</file>

<file path=customXml/itemProps3.xml><?xml version="1.0" encoding="utf-8"?>
<ds:datastoreItem xmlns:ds="http://schemas.openxmlformats.org/officeDocument/2006/customXml" ds:itemID="{92BD869D-7E94-49A8-83EE-A4A7091FE014}">
  <ds:schemaRefs>
    <ds:schemaRef ds:uri="d9d2e46f-4599-46ac-aacb-911f38a1f5c0"/>
    <ds:schemaRef ds:uri="http://purl.org/dc/dcmitype/"/>
    <ds:schemaRef ds:uri="4a98163d-d323-4362-bb6c-5fe6fa2395e0"/>
    <ds:schemaRef ds:uri="http://purl.org/dc/terms/"/>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1828</Words>
  <Characters>10420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French</dc:creator>
  <cp:keywords/>
  <dc:description/>
  <cp:lastModifiedBy>Amy Rutter</cp:lastModifiedBy>
  <cp:revision>9</cp:revision>
  <dcterms:created xsi:type="dcterms:W3CDTF">2021-03-04T16:38:00Z</dcterms:created>
  <dcterms:modified xsi:type="dcterms:W3CDTF">2023-10-17T13:10:00Z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0x010100015877A5DB462649A3D633E8CD5B2E77</vt:lpwstr>
  </property>
  <property fmtid="{D5CDD505-2E9C-101B-9397-08002B2CF9AE}" pid="3" name="MediaServiceImageTags">
    <vt:lpwstr/>
  </property>
</Properties>
</file>